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59ECEA6A" w:rsidR="00351494" w:rsidRPr="00E52954" w:rsidRDefault="00BC3D28" w:rsidP="00E52954">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0B331A">
        <w:rPr>
          <w:rFonts w:ascii="Century Gothic" w:hAnsi="Century Gothic" w:cs="Calibri"/>
          <w:b/>
          <w:bCs/>
          <w:snapToGrid w:val="0"/>
          <w:sz w:val="32"/>
          <w:szCs w:val="16"/>
        </w:rPr>
        <w:t xml:space="preserve"> </w:t>
      </w:r>
      <w:r w:rsidR="000B331A" w:rsidRPr="009124EB">
        <w:rPr>
          <w:rFonts w:ascii="Century Gothic" w:hAnsi="Century Gothic" w:cs="Calibri"/>
          <w:b/>
          <w:bCs/>
          <w:snapToGrid w:val="0"/>
          <w:sz w:val="32"/>
          <w:szCs w:val="16"/>
        </w:rPr>
        <w:t>Internationa</w:t>
      </w:r>
      <w:r w:rsidR="007B564C">
        <w:rPr>
          <w:rFonts w:ascii="Century Gothic" w:hAnsi="Century Gothic" w:cs="Calibri"/>
          <w:b/>
          <w:bCs/>
          <w:snapToGrid w:val="0"/>
          <w:sz w:val="32"/>
          <w:szCs w:val="16"/>
        </w:rPr>
        <w:t>l</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009B06BD" w:rsidR="008E6BC8" w:rsidRDefault="00351494" w:rsidP="002D5414">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BA4CEF" w:rsidRPr="00E52954">
        <w:rPr>
          <w:rFonts w:ascii="Century Gothic" w:hAnsi="Century Gothic" w:cs="Calibri"/>
          <w:b/>
          <w:bCs/>
          <w:snapToGrid w:val="0"/>
          <w:sz w:val="32"/>
          <w:szCs w:val="16"/>
        </w:rPr>
        <w:t xml:space="preserve"> </w:t>
      </w:r>
      <w:r w:rsidR="002D5414">
        <w:rPr>
          <w:rFonts w:ascii="Century Gothic" w:hAnsi="Century Gothic" w:cs="Calibri"/>
          <w:b/>
          <w:bCs/>
          <w:snapToGrid w:val="0"/>
          <w:sz w:val="32"/>
          <w:szCs w:val="16"/>
        </w:rPr>
        <w:t>116</w:t>
      </w:r>
      <w:r w:rsidR="006C1F72" w:rsidRPr="00E52954">
        <w:rPr>
          <w:rFonts w:ascii="Century Gothic" w:hAnsi="Century Gothic" w:cs="Calibri"/>
          <w:b/>
          <w:bCs/>
          <w:snapToGrid w:val="0"/>
          <w:sz w:val="32"/>
          <w:szCs w:val="16"/>
        </w:rPr>
        <w:t xml:space="preserve"> </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C53F3B">
        <w:rPr>
          <w:rFonts w:ascii="Century Gothic" w:hAnsi="Century Gothic" w:cs="Calibri"/>
          <w:b/>
          <w:bCs/>
          <w:snapToGrid w:val="0"/>
          <w:sz w:val="32"/>
          <w:szCs w:val="16"/>
        </w:rPr>
        <w:t>5</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01"/>
      </w:tblGrid>
      <w:tr w:rsidR="00047977" w:rsidRPr="00E52954" w14:paraId="6D9428FF" w14:textId="77777777" w:rsidTr="000B331A">
        <w:trPr>
          <w:trHeight w:val="5556"/>
          <w:jc w:val="center"/>
        </w:trPr>
        <w:tc>
          <w:tcPr>
            <w:tcW w:w="10601"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E52954" w:rsidRDefault="00666958" w:rsidP="00E52954">
            <w:pPr>
              <w:pStyle w:val="BodyText21"/>
              <w:tabs>
                <w:tab w:val="left" w:pos="4320"/>
              </w:tabs>
              <w:spacing w:after="240" w:line="276" w:lineRule="auto"/>
              <w:ind w:left="0"/>
              <w:rPr>
                <w:rFonts w:ascii="Century Gothic" w:hAnsi="Century Gothic"/>
                <w:bCs/>
                <w:snapToGrid/>
                <w:sz w:val="24"/>
                <w:szCs w:val="22"/>
              </w:rPr>
            </w:pPr>
            <w:r w:rsidRPr="00E52954">
              <w:rPr>
                <w:rFonts w:ascii="Century Gothic" w:hAnsi="Century Gothic"/>
                <w:bCs/>
                <w:snapToGrid/>
                <w:sz w:val="24"/>
                <w:szCs w:val="22"/>
              </w:rPr>
              <w:t>Objet de l’Appel d’offres :</w:t>
            </w:r>
          </w:p>
          <w:p w14:paraId="1F05ADC1" w14:textId="77777777" w:rsidR="00C47D3C" w:rsidRPr="00E52954" w:rsidRDefault="00C47D3C" w:rsidP="00E52954">
            <w:pPr>
              <w:pStyle w:val="BodyText21"/>
              <w:tabs>
                <w:tab w:val="left" w:pos="4320"/>
              </w:tabs>
              <w:spacing w:line="276" w:lineRule="auto"/>
              <w:ind w:left="0"/>
              <w:rPr>
                <w:rFonts w:ascii="Century Gothic" w:hAnsi="Century Gothic"/>
                <w:bCs/>
                <w:snapToGrid/>
                <w:sz w:val="2"/>
                <w:szCs w:val="2"/>
              </w:rPr>
            </w:pPr>
          </w:p>
          <w:p w14:paraId="00883572" w14:textId="25C60AD7" w:rsidR="00925DB4" w:rsidRPr="000B331A" w:rsidRDefault="00925DB4" w:rsidP="00925DB4">
            <w:pPr>
              <w:pStyle w:val="BodyText21"/>
              <w:tabs>
                <w:tab w:val="left" w:pos="4320"/>
              </w:tabs>
              <w:spacing w:line="276" w:lineRule="auto"/>
              <w:ind w:left="0"/>
              <w:jc w:val="left"/>
              <w:rPr>
                <w:rFonts w:ascii="Century Gothic" w:hAnsi="Century Gothic"/>
                <w:bCs/>
                <w:snapToGrid/>
                <w:szCs w:val="28"/>
              </w:rPr>
            </w:pPr>
            <w:bookmarkStart w:id="0" w:name="_Hlk204253722"/>
            <w:r w:rsidRPr="000B331A">
              <w:rPr>
                <w:rFonts w:ascii="Century Gothic" w:hAnsi="Century Gothic"/>
                <w:bCs/>
                <w:snapToGrid/>
                <w:szCs w:val="28"/>
              </w:rPr>
              <w:t xml:space="preserve">Acquisition des équipements du Secteur Transport et Logistique destinés à la Cité des Métiers et des Compétences </w:t>
            </w:r>
            <w:r w:rsidR="00691CFF" w:rsidRPr="000B331A">
              <w:rPr>
                <w:rFonts w:ascii="Century Gothic" w:hAnsi="Century Gothic"/>
                <w:bCs/>
                <w:snapToGrid/>
                <w:szCs w:val="28"/>
              </w:rPr>
              <w:t>DAKHLA</w:t>
            </w:r>
            <w:r w:rsidRPr="000B331A">
              <w:rPr>
                <w:rFonts w:ascii="Century Gothic" w:hAnsi="Century Gothic"/>
                <w:bCs/>
                <w:snapToGrid/>
                <w:szCs w:val="28"/>
              </w:rPr>
              <w:t xml:space="preserve"> répartie </w:t>
            </w:r>
            <w:r w:rsidRPr="000B331A">
              <w:rPr>
                <w:rFonts w:ascii="Century Gothic" w:hAnsi="Century Gothic"/>
                <w:szCs w:val="28"/>
              </w:rPr>
              <w:t>en lots suivants </w:t>
            </w:r>
            <w:r w:rsidRPr="000B331A">
              <w:rPr>
                <w:rFonts w:ascii="Century Gothic" w:hAnsi="Century Gothic"/>
                <w:bCs/>
                <w:snapToGrid/>
                <w:szCs w:val="28"/>
              </w:rPr>
              <w:t>:</w:t>
            </w:r>
          </w:p>
          <w:p w14:paraId="0476F883" w14:textId="77777777" w:rsidR="00925DB4" w:rsidRPr="000B331A" w:rsidRDefault="00925DB4" w:rsidP="00925DB4">
            <w:pPr>
              <w:pStyle w:val="BodyText21"/>
              <w:tabs>
                <w:tab w:val="left" w:pos="4320"/>
              </w:tabs>
              <w:spacing w:line="276" w:lineRule="auto"/>
              <w:ind w:left="0"/>
              <w:jc w:val="left"/>
              <w:rPr>
                <w:rFonts w:ascii="Century Gothic" w:hAnsi="Century Gothic"/>
                <w:bCs/>
                <w:snapToGrid/>
                <w:szCs w:val="28"/>
              </w:rPr>
            </w:pPr>
          </w:p>
          <w:p w14:paraId="40FD2F7A" w14:textId="568C1A11" w:rsidR="00C53F3B" w:rsidRPr="000B331A" w:rsidRDefault="00C53F3B" w:rsidP="00C53F3B">
            <w:pPr>
              <w:pStyle w:val="BodyText21"/>
              <w:numPr>
                <w:ilvl w:val="0"/>
                <w:numId w:val="28"/>
              </w:numPr>
              <w:tabs>
                <w:tab w:val="left" w:pos="4320"/>
              </w:tabs>
              <w:spacing w:line="276" w:lineRule="auto"/>
              <w:jc w:val="left"/>
              <w:rPr>
                <w:rFonts w:ascii="Century Gothic" w:hAnsi="Century Gothic"/>
                <w:bCs/>
                <w:snapToGrid/>
                <w:szCs w:val="28"/>
              </w:rPr>
            </w:pPr>
            <w:r w:rsidRPr="000B331A">
              <w:rPr>
                <w:rFonts w:ascii="Century Gothic" w:hAnsi="Century Gothic"/>
                <w:bCs/>
                <w:snapToGrid/>
                <w:szCs w:val="28"/>
              </w:rPr>
              <w:t>Lot N° 0</w:t>
            </w:r>
            <w:r w:rsidR="000B331A" w:rsidRPr="000B331A">
              <w:rPr>
                <w:rFonts w:ascii="Century Gothic" w:hAnsi="Century Gothic"/>
                <w:bCs/>
                <w:snapToGrid/>
                <w:szCs w:val="28"/>
              </w:rPr>
              <w:t>1</w:t>
            </w:r>
            <w:r w:rsidRPr="000B331A">
              <w:rPr>
                <w:rFonts w:ascii="Century Gothic" w:hAnsi="Century Gothic"/>
                <w:bCs/>
                <w:snapToGrid/>
                <w:szCs w:val="28"/>
              </w:rPr>
              <w:t xml:space="preserve"> : Engins de manutention et accessoires</w:t>
            </w:r>
          </w:p>
          <w:p w14:paraId="711A743F" w14:textId="05CD3728" w:rsidR="00C53F3B" w:rsidRPr="000B331A" w:rsidRDefault="00C53F3B" w:rsidP="00C53F3B">
            <w:pPr>
              <w:pStyle w:val="BodyText21"/>
              <w:numPr>
                <w:ilvl w:val="0"/>
                <w:numId w:val="28"/>
              </w:numPr>
              <w:tabs>
                <w:tab w:val="left" w:pos="4320"/>
              </w:tabs>
              <w:spacing w:line="276" w:lineRule="auto"/>
              <w:jc w:val="left"/>
              <w:rPr>
                <w:rFonts w:ascii="Century Gothic" w:hAnsi="Century Gothic"/>
                <w:bCs/>
                <w:snapToGrid/>
                <w:szCs w:val="28"/>
              </w:rPr>
            </w:pPr>
            <w:r w:rsidRPr="000B331A">
              <w:rPr>
                <w:rFonts w:ascii="Century Gothic" w:hAnsi="Century Gothic"/>
                <w:bCs/>
                <w:snapToGrid/>
                <w:szCs w:val="28"/>
              </w:rPr>
              <w:t>Lot N° 0</w:t>
            </w:r>
            <w:r w:rsidR="000B331A" w:rsidRPr="000B331A">
              <w:rPr>
                <w:rFonts w:ascii="Century Gothic" w:hAnsi="Century Gothic"/>
                <w:bCs/>
                <w:snapToGrid/>
                <w:szCs w:val="28"/>
              </w:rPr>
              <w:t>2</w:t>
            </w:r>
            <w:r w:rsidRPr="000B331A">
              <w:rPr>
                <w:rFonts w:ascii="Century Gothic" w:hAnsi="Century Gothic"/>
                <w:bCs/>
                <w:snapToGrid/>
                <w:szCs w:val="28"/>
              </w:rPr>
              <w:t> : Logiciel et Equipements informatiques de gestion des stocks</w:t>
            </w:r>
            <w:bookmarkEnd w:id="0"/>
          </w:p>
          <w:p w14:paraId="432F2B2C" w14:textId="676CD02C" w:rsidR="00FF663B" w:rsidRPr="000B331A" w:rsidRDefault="00FF663B" w:rsidP="0075110F">
            <w:pPr>
              <w:pStyle w:val="BodyText21"/>
              <w:tabs>
                <w:tab w:val="left" w:pos="4320"/>
              </w:tabs>
              <w:spacing w:line="276" w:lineRule="auto"/>
              <w:ind w:left="360"/>
              <w:jc w:val="left"/>
              <w:rPr>
                <w:rFonts w:ascii="Century Gothic" w:hAnsi="Century Gothic"/>
                <w:bCs/>
                <w:snapToGrid/>
                <w:szCs w:val="28"/>
              </w:rPr>
            </w:pPr>
          </w:p>
          <w:p w14:paraId="6B9F5C7B" w14:textId="77777777" w:rsidR="00691CFF" w:rsidRPr="000B331A" w:rsidRDefault="00691CFF" w:rsidP="00691CFF">
            <w:pPr>
              <w:pStyle w:val="BodyText21"/>
              <w:tabs>
                <w:tab w:val="left" w:pos="4320"/>
              </w:tabs>
              <w:spacing w:line="276" w:lineRule="auto"/>
              <w:ind w:left="720"/>
              <w:jc w:val="left"/>
              <w:rPr>
                <w:rFonts w:ascii="Century Gothic" w:hAnsi="Century Gothic"/>
                <w:bCs/>
                <w:snapToGrid/>
                <w:szCs w:val="28"/>
              </w:rPr>
            </w:pPr>
          </w:p>
          <w:p w14:paraId="13FD0ACD" w14:textId="77777777"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EF73A89" w14:textId="62FA02A2" w:rsidR="00DD5989" w:rsidRPr="00FE5667" w:rsidRDefault="00DD5989" w:rsidP="00FE5667">
      <w:pPr>
        <w:tabs>
          <w:tab w:val="left" w:pos="6225"/>
        </w:tabs>
        <w:rPr>
          <w:rFonts w:ascii="Century Gothic" w:hAnsi="Century Gothic" w:cs="Calibri"/>
          <w:b/>
          <w:sz w:val="22"/>
          <w:szCs w:val="22"/>
        </w:rPr>
      </w:pPr>
    </w:p>
    <w:p w14:paraId="4E70364F" w14:textId="77777777" w:rsidR="00DD5989" w:rsidRPr="003633FD" w:rsidRDefault="00DD5989" w:rsidP="00DD5989">
      <w:pPr>
        <w:tabs>
          <w:tab w:val="left" w:pos="568"/>
        </w:tabs>
        <w:suppressAutoHyphens/>
        <w:autoSpaceDN w:val="0"/>
        <w:jc w:val="center"/>
        <w:textAlignment w:val="baseline"/>
        <w:rPr>
          <w:rFonts w:ascii="Century Gothic" w:hAnsi="Century Gothic"/>
          <w:b/>
          <w:bCs/>
          <w:sz w:val="22"/>
          <w:szCs w:val="22"/>
        </w:rPr>
      </w:pPr>
    </w:p>
    <w:p w14:paraId="41E064CB" w14:textId="77777777" w:rsidR="00DD5989" w:rsidRPr="003633FD" w:rsidRDefault="00DD5989" w:rsidP="00DD5989">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58878F65" w14:textId="77777777" w:rsidR="00DD5989" w:rsidRPr="003633FD" w:rsidRDefault="00DD5989" w:rsidP="00DD5989">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6394F2C0" w14:textId="77777777" w:rsidR="00DD5989" w:rsidRPr="003633FD" w:rsidRDefault="00DD5989" w:rsidP="00DD5989">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6431A084" w14:textId="77777777" w:rsidR="00DD5989" w:rsidRPr="003633FD" w:rsidRDefault="00DD5989" w:rsidP="00DD5989">
      <w:pPr>
        <w:suppressAutoHyphens/>
        <w:autoSpaceDE w:val="0"/>
        <w:autoSpaceDN w:val="0"/>
        <w:adjustRightInd w:val="0"/>
        <w:jc w:val="both"/>
        <w:textAlignment w:val="baseline"/>
        <w:rPr>
          <w:rFonts w:ascii="Century Gothic" w:hAnsi="Century Gothic"/>
          <w:b/>
          <w:bCs/>
          <w:sz w:val="22"/>
          <w:szCs w:val="22"/>
        </w:rPr>
      </w:pPr>
    </w:p>
    <w:p w14:paraId="5EE7CFF4" w14:textId="77777777" w:rsidR="00DD5989" w:rsidRPr="003633FD" w:rsidRDefault="00DD5989" w:rsidP="00DD5989">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7E21A1F9" w14:textId="77777777" w:rsidR="00DD5989" w:rsidRPr="003633FD" w:rsidRDefault="00DD5989" w:rsidP="00DD5989">
      <w:pPr>
        <w:autoSpaceDE w:val="0"/>
        <w:autoSpaceDN w:val="0"/>
        <w:adjustRightInd w:val="0"/>
        <w:jc w:val="both"/>
        <w:rPr>
          <w:rFonts w:ascii="Century Gothic" w:hAnsi="Century Gothic"/>
          <w:b/>
          <w:bCs/>
          <w:sz w:val="22"/>
          <w:szCs w:val="22"/>
        </w:rPr>
      </w:pPr>
    </w:p>
    <w:p w14:paraId="6B4FC19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6DC2D309" w14:textId="77777777" w:rsidR="00DD5989" w:rsidRPr="003633FD" w:rsidRDefault="00DD5989" w:rsidP="00DD5989">
      <w:pPr>
        <w:suppressAutoHyphens/>
        <w:autoSpaceDE w:val="0"/>
        <w:autoSpaceDN w:val="0"/>
        <w:adjustRightInd w:val="0"/>
        <w:jc w:val="both"/>
        <w:textAlignment w:val="baseline"/>
        <w:rPr>
          <w:rFonts w:ascii="Century Gothic" w:hAnsi="Century Gothic"/>
          <w:b/>
          <w:bCs/>
          <w:sz w:val="22"/>
          <w:szCs w:val="22"/>
        </w:rPr>
      </w:pPr>
    </w:p>
    <w:p w14:paraId="723E422C" w14:textId="2D5CDC1C" w:rsidR="007009D9" w:rsidRPr="007009D9" w:rsidRDefault="00DD5989" w:rsidP="007009D9">
      <w:pPr>
        <w:pStyle w:val="BodyText21"/>
        <w:tabs>
          <w:tab w:val="left" w:pos="4320"/>
        </w:tabs>
        <w:spacing w:line="276" w:lineRule="auto"/>
        <w:ind w:left="0"/>
        <w:jc w:val="left"/>
        <w:rPr>
          <w:rFonts w:asciiTheme="minorHAnsi" w:hAnsiTheme="minorHAnsi" w:cstheme="minorHAnsi"/>
          <w:bCs/>
          <w:snapToGrid/>
          <w:sz w:val="24"/>
          <w:szCs w:val="24"/>
        </w:rPr>
      </w:pPr>
      <w:r w:rsidRPr="003633FD">
        <w:rPr>
          <w:rFonts w:ascii="Century Gothic" w:hAnsi="Century Gothic"/>
          <w:b w:val="0"/>
          <w:bCs/>
          <w:sz w:val="22"/>
          <w:szCs w:val="22"/>
        </w:rPr>
        <w:t xml:space="preserve">Objet du marché : </w:t>
      </w:r>
      <w:r w:rsidR="007009D9" w:rsidRPr="007009D9">
        <w:rPr>
          <w:rFonts w:asciiTheme="minorHAnsi" w:hAnsiTheme="minorHAnsi" w:cstheme="minorHAnsi"/>
          <w:bCs/>
          <w:snapToGrid/>
          <w:sz w:val="24"/>
          <w:szCs w:val="24"/>
        </w:rPr>
        <w:t>Acquisition des équipements du Secteur Transport et Logistique destinés à la Cité des Métiers et des Compétences DAKHLA répartie en lots suivants :</w:t>
      </w:r>
    </w:p>
    <w:p w14:paraId="7F448AFB" w14:textId="6BEBBC07" w:rsidR="00DD5989" w:rsidRPr="007009D9" w:rsidRDefault="007009D9" w:rsidP="007009D9">
      <w:pPr>
        <w:tabs>
          <w:tab w:val="left" w:pos="284"/>
        </w:tabs>
        <w:suppressAutoHyphens/>
        <w:autoSpaceDN w:val="0"/>
        <w:textAlignment w:val="baseline"/>
        <w:rPr>
          <w:rFonts w:asciiTheme="minorHAnsi" w:hAnsiTheme="minorHAnsi" w:cstheme="minorHAnsi"/>
          <w:b/>
          <w:sz w:val="28"/>
          <w:szCs w:val="28"/>
        </w:rPr>
      </w:pPr>
      <w:r>
        <w:rPr>
          <w:rFonts w:asciiTheme="minorHAnsi" w:hAnsiTheme="minorHAnsi" w:cstheme="minorHAnsi"/>
          <w:b/>
        </w:rPr>
        <w:t xml:space="preserve">      </w:t>
      </w:r>
      <w:r w:rsidR="00DD5989" w:rsidRPr="007009D9">
        <w:rPr>
          <w:rFonts w:asciiTheme="minorHAnsi" w:hAnsiTheme="minorHAnsi" w:cstheme="minorHAnsi"/>
          <w:b/>
        </w:rPr>
        <w:t xml:space="preserve">Lot </w:t>
      </w:r>
      <w:r>
        <w:rPr>
          <w:rFonts w:asciiTheme="minorHAnsi" w:hAnsiTheme="minorHAnsi" w:cstheme="minorHAnsi"/>
          <w:b/>
        </w:rPr>
        <w:t>N°</w:t>
      </w:r>
      <w:r w:rsidR="00DD5989" w:rsidRPr="007009D9">
        <w:rPr>
          <w:rFonts w:asciiTheme="minorHAnsi" w:hAnsiTheme="minorHAnsi" w:cstheme="minorHAnsi"/>
          <w:b/>
          <w:sz w:val="28"/>
          <w:szCs w:val="28"/>
        </w:rPr>
        <w:t xml:space="preserve"> </w:t>
      </w:r>
    </w:p>
    <w:p w14:paraId="0394AC6F" w14:textId="77777777" w:rsidR="00DD5989" w:rsidRPr="009124EB" w:rsidRDefault="00DD5989" w:rsidP="00DD5989">
      <w:pPr>
        <w:autoSpaceDE w:val="0"/>
        <w:autoSpaceDN w:val="0"/>
        <w:adjustRightInd w:val="0"/>
        <w:jc w:val="both"/>
        <w:rPr>
          <w:rFonts w:ascii="Century Gothic" w:hAnsi="Century Gothic"/>
          <w:b/>
          <w:bCs/>
          <w:sz w:val="22"/>
          <w:szCs w:val="22"/>
        </w:rPr>
      </w:pPr>
    </w:p>
    <w:p w14:paraId="79A7CB81" w14:textId="77777777" w:rsidR="00DD5989" w:rsidRPr="009124EB" w:rsidRDefault="00DD5989" w:rsidP="00DD5989">
      <w:pPr>
        <w:autoSpaceDE w:val="0"/>
        <w:autoSpaceDN w:val="0"/>
        <w:adjustRightInd w:val="0"/>
        <w:jc w:val="both"/>
        <w:rPr>
          <w:rFonts w:ascii="Century Gothic" w:hAnsi="Century Gothic" w:cs="Calibri"/>
          <w:sz w:val="22"/>
          <w:szCs w:val="22"/>
        </w:rPr>
      </w:pPr>
      <w:bookmarkStart w:id="1" w:name="_Hlk203683019"/>
      <w:proofErr w:type="gramStart"/>
      <w:r w:rsidRPr="009124EB">
        <w:rPr>
          <w:rFonts w:ascii="Century Gothic" w:hAnsi="Century Gothic" w:cs="Calibri"/>
          <w:sz w:val="22"/>
          <w:szCs w:val="22"/>
        </w:rPr>
        <w:t>du</w:t>
      </w:r>
      <w:proofErr w:type="gramEnd"/>
      <w:r w:rsidRPr="009124EB">
        <w:rPr>
          <w:rFonts w:ascii="Century Gothic" w:hAnsi="Century Gothic" w:cs="Calibri"/>
          <w:sz w:val="22"/>
          <w:szCs w:val="22"/>
        </w:rPr>
        <w:t xml:space="preserve"> règlement de la Foncière CMC SA, approuvé le 15 juillet 2025, </w:t>
      </w:r>
    </w:p>
    <w:bookmarkEnd w:id="1"/>
    <w:p w14:paraId="35370202" w14:textId="77777777" w:rsidR="00DD5989" w:rsidRPr="003633FD" w:rsidRDefault="00DD5989" w:rsidP="00DD5989">
      <w:pPr>
        <w:autoSpaceDE w:val="0"/>
        <w:autoSpaceDN w:val="0"/>
        <w:adjustRightInd w:val="0"/>
        <w:jc w:val="both"/>
        <w:rPr>
          <w:rFonts w:ascii="Century Gothic" w:hAnsi="Century Gothic"/>
          <w:sz w:val="22"/>
          <w:szCs w:val="22"/>
        </w:rPr>
      </w:pPr>
    </w:p>
    <w:p w14:paraId="1A54E12B" w14:textId="77777777" w:rsidR="00DD5989" w:rsidRPr="003633FD" w:rsidRDefault="00DD5989" w:rsidP="00DD5989">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454EEB50" w14:textId="77777777" w:rsidR="00DD5989" w:rsidRPr="003633FD" w:rsidRDefault="00DD5989" w:rsidP="00DD5989">
      <w:pPr>
        <w:autoSpaceDE w:val="0"/>
        <w:autoSpaceDN w:val="0"/>
        <w:adjustRightInd w:val="0"/>
        <w:jc w:val="both"/>
        <w:rPr>
          <w:rFonts w:ascii="Century Gothic" w:hAnsi="Century Gothic"/>
          <w:sz w:val="22"/>
          <w:szCs w:val="22"/>
        </w:rPr>
      </w:pPr>
    </w:p>
    <w:p w14:paraId="7FA63AD8" w14:textId="77777777" w:rsidR="00DD5989" w:rsidRPr="003633FD" w:rsidRDefault="00DD5989" w:rsidP="00DD5989">
      <w:pPr>
        <w:numPr>
          <w:ilvl w:val="0"/>
          <w:numId w:val="2"/>
        </w:num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272C680E" w14:textId="77777777" w:rsidR="00DD5989" w:rsidRPr="003633FD" w:rsidRDefault="00DD5989" w:rsidP="00DD5989">
      <w:pPr>
        <w:autoSpaceDE w:val="0"/>
        <w:autoSpaceDN w:val="0"/>
        <w:adjustRightInd w:val="0"/>
        <w:ind w:left="360"/>
        <w:jc w:val="both"/>
        <w:rPr>
          <w:rFonts w:ascii="Century Gothic" w:hAnsi="Century Gothic"/>
          <w:sz w:val="22"/>
          <w:szCs w:val="22"/>
        </w:rPr>
      </w:pPr>
    </w:p>
    <w:p w14:paraId="6DA0B707"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99A6E7F"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48DC7CB" w14:textId="77777777" w:rsidR="00DD5989" w:rsidRPr="003633FD" w:rsidRDefault="00DD5989" w:rsidP="00DD5989">
      <w:pPr>
        <w:numPr>
          <w:ilvl w:val="0"/>
          <w:numId w:val="2"/>
        </w:numP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0E367F6E"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5BC359C7"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705817AF"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7E91801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2EEC0BBC"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308AFE3E"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5F486D4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78955E69"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553DAA2"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4CF72F53" w14:textId="77777777" w:rsidR="00DD5989" w:rsidRPr="003633FD" w:rsidRDefault="00DD5989" w:rsidP="00DD5989">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41DF5F04"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314CEA74" w14:textId="77777777" w:rsidR="00DD5989" w:rsidRPr="003633FD" w:rsidRDefault="00DD5989" w:rsidP="00DD5989">
      <w:pPr>
        <w:autoSpaceDE w:val="0"/>
        <w:autoSpaceDN w:val="0"/>
        <w:adjustRightInd w:val="0"/>
        <w:jc w:val="both"/>
        <w:rPr>
          <w:rFonts w:ascii="Century Gothic" w:hAnsi="Century Gothic"/>
          <w:sz w:val="22"/>
          <w:szCs w:val="22"/>
        </w:rPr>
      </w:pPr>
    </w:p>
    <w:p w14:paraId="6ECB4159" w14:textId="77777777" w:rsidR="00DD5989" w:rsidRPr="003633FD" w:rsidRDefault="00DD5989" w:rsidP="00DD5989">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0696F20A"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67D0231A" w14:textId="77777777" w:rsidR="00DD5989" w:rsidRPr="003633FD" w:rsidRDefault="00DD5989" w:rsidP="00DD5989">
      <w:pPr>
        <w:autoSpaceDE w:val="0"/>
        <w:autoSpaceDN w:val="0"/>
        <w:adjustRightInd w:val="0"/>
        <w:ind w:firstLine="708"/>
        <w:jc w:val="both"/>
        <w:rPr>
          <w:rFonts w:ascii="Century Gothic" w:hAnsi="Century Gothic"/>
          <w:sz w:val="22"/>
          <w:szCs w:val="22"/>
        </w:rPr>
      </w:pPr>
    </w:p>
    <w:p w14:paraId="36DF8280"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379E2B1D" w14:textId="77777777" w:rsidR="00DD5989" w:rsidRPr="003633FD" w:rsidRDefault="00DD5989" w:rsidP="00DD5989">
      <w:pPr>
        <w:autoSpaceDE w:val="0"/>
        <w:autoSpaceDN w:val="0"/>
        <w:adjustRightInd w:val="0"/>
        <w:jc w:val="both"/>
        <w:rPr>
          <w:rFonts w:ascii="Century Gothic" w:hAnsi="Century Gothic"/>
          <w:sz w:val="22"/>
          <w:szCs w:val="22"/>
        </w:rPr>
      </w:pPr>
    </w:p>
    <w:p w14:paraId="49E8BD5E"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Après avoir apprécié à mon point de vue et sous ma responsabilité la nature et les difficultés que comportent ces prestations :</w:t>
      </w:r>
    </w:p>
    <w:p w14:paraId="00B5A415" w14:textId="77777777" w:rsidR="00DD5989" w:rsidRPr="003633FD" w:rsidRDefault="00DD5989" w:rsidP="00DD5989">
      <w:pPr>
        <w:autoSpaceDE w:val="0"/>
        <w:autoSpaceDN w:val="0"/>
        <w:adjustRightInd w:val="0"/>
        <w:jc w:val="both"/>
        <w:rPr>
          <w:rFonts w:ascii="Century Gothic" w:hAnsi="Century Gothic"/>
          <w:sz w:val="22"/>
          <w:szCs w:val="22"/>
        </w:rPr>
      </w:pPr>
    </w:p>
    <w:p w14:paraId="53646071"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4CD4AC56" w14:textId="77777777" w:rsidR="00DD5989" w:rsidRPr="003633FD" w:rsidRDefault="00DD5989" w:rsidP="00DD5989">
      <w:pPr>
        <w:autoSpaceDE w:val="0"/>
        <w:autoSpaceDN w:val="0"/>
        <w:adjustRightInd w:val="0"/>
        <w:jc w:val="both"/>
        <w:rPr>
          <w:rFonts w:ascii="Century Gothic" w:hAnsi="Century Gothic"/>
          <w:sz w:val="22"/>
          <w:szCs w:val="22"/>
        </w:rPr>
      </w:pPr>
    </w:p>
    <w:p w14:paraId="15E44A05"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71F84F12" w14:textId="77777777" w:rsidR="00DD5989" w:rsidRPr="003633FD" w:rsidRDefault="00DD5989" w:rsidP="00DD5989">
      <w:pPr>
        <w:autoSpaceDE w:val="0"/>
        <w:autoSpaceDN w:val="0"/>
        <w:adjustRightInd w:val="0"/>
        <w:jc w:val="both"/>
        <w:rPr>
          <w:rFonts w:ascii="Century Gothic" w:hAnsi="Century Gothic"/>
          <w:sz w:val="22"/>
          <w:szCs w:val="22"/>
        </w:rPr>
      </w:pPr>
    </w:p>
    <w:p w14:paraId="5DFE5AA7" w14:textId="77777777" w:rsidR="00DD5989" w:rsidRPr="003633FD" w:rsidRDefault="00DD5989" w:rsidP="00DD5989">
      <w:pPr>
        <w:autoSpaceDE w:val="0"/>
        <w:autoSpaceDN w:val="0"/>
        <w:adjustRightInd w:val="0"/>
        <w:jc w:val="both"/>
        <w:rPr>
          <w:rFonts w:ascii="Century Gothic" w:hAnsi="Century Gothic"/>
          <w:sz w:val="22"/>
          <w:szCs w:val="22"/>
        </w:rPr>
      </w:pPr>
    </w:p>
    <w:p w14:paraId="01E88EEA" w14:textId="77777777" w:rsidR="00DD5989" w:rsidRPr="00ED23B4" w:rsidRDefault="00DD5989" w:rsidP="00DD5989">
      <w:pPr>
        <w:pStyle w:val="Paragraphedeliste"/>
        <w:numPr>
          <w:ilvl w:val="0"/>
          <w:numId w:val="23"/>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unitaire total HTVA</w:t>
      </w:r>
      <w:proofErr w:type="gramStart"/>
      <w:r w:rsidRPr="00ED23B4">
        <w:rPr>
          <w:rFonts w:ascii="Century Gothic" w:hAnsi="Century Gothic"/>
          <w:b/>
          <w:bCs/>
          <w:sz w:val="22"/>
          <w:szCs w:val="22"/>
        </w:rPr>
        <w:t xml:space="preserve"> :…</w:t>
      </w:r>
      <w:proofErr w:type="gramEnd"/>
      <w:r w:rsidRPr="00ED23B4">
        <w:rPr>
          <w:rFonts w:ascii="Century Gothic" w:hAnsi="Century Gothic"/>
          <w:b/>
          <w:bCs/>
          <w:sz w:val="22"/>
          <w:szCs w:val="22"/>
        </w:rPr>
        <w:t>………….....................(en lettres et en chiffres)</w:t>
      </w:r>
    </w:p>
    <w:p w14:paraId="51BF5D1B" w14:textId="77777777" w:rsidR="00DD5989" w:rsidRPr="00ED23B4" w:rsidRDefault="00DD5989" w:rsidP="00DD5989">
      <w:pPr>
        <w:pStyle w:val="Paragraphedeliste"/>
        <w:numPr>
          <w:ilvl w:val="0"/>
          <w:numId w:val="23"/>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Prix Total HTVA</w:t>
      </w:r>
      <w:proofErr w:type="gramStart"/>
      <w:r w:rsidRPr="00ED23B4">
        <w:rPr>
          <w:rFonts w:ascii="Century Gothic" w:hAnsi="Century Gothic"/>
          <w:b/>
          <w:bCs/>
          <w:sz w:val="22"/>
          <w:szCs w:val="22"/>
        </w:rPr>
        <w:t> :…</w:t>
      </w:r>
      <w:proofErr w:type="gramEnd"/>
      <w:r w:rsidRPr="00ED23B4">
        <w:rPr>
          <w:rFonts w:ascii="Century Gothic" w:hAnsi="Century Gothic"/>
          <w:b/>
          <w:bCs/>
          <w:sz w:val="22"/>
          <w:szCs w:val="22"/>
        </w:rPr>
        <w:t>……...............................................................(en lettres et en chiffres)</w:t>
      </w:r>
    </w:p>
    <w:p w14:paraId="3563B432" w14:textId="77777777" w:rsidR="00DD5989" w:rsidRPr="00ED23B4" w:rsidRDefault="00DD5989" w:rsidP="00DD5989">
      <w:pPr>
        <w:pStyle w:val="Paragraphedeliste"/>
        <w:numPr>
          <w:ilvl w:val="0"/>
          <w:numId w:val="23"/>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Taux de la TVA……………………………………………………………</w:t>
      </w:r>
      <w:proofErr w:type="gramStart"/>
      <w:r w:rsidRPr="00ED23B4">
        <w:rPr>
          <w:rFonts w:ascii="Century Gothic" w:hAnsi="Century Gothic"/>
          <w:b/>
          <w:bCs/>
          <w:sz w:val="22"/>
          <w:szCs w:val="22"/>
        </w:rPr>
        <w:t>…(</w:t>
      </w:r>
      <w:proofErr w:type="gramEnd"/>
      <w:r w:rsidRPr="00ED23B4">
        <w:rPr>
          <w:rFonts w:ascii="Century Gothic" w:hAnsi="Century Gothic"/>
          <w:b/>
          <w:bCs/>
          <w:sz w:val="22"/>
          <w:szCs w:val="22"/>
        </w:rPr>
        <w:t>en pourcentage)</w:t>
      </w:r>
    </w:p>
    <w:p w14:paraId="4D04B569" w14:textId="77777777" w:rsidR="00DD5989" w:rsidRPr="00ED23B4" w:rsidRDefault="00DD5989" w:rsidP="00DD5989">
      <w:pPr>
        <w:pStyle w:val="Paragraphedeliste"/>
        <w:numPr>
          <w:ilvl w:val="0"/>
          <w:numId w:val="23"/>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de la T.V.A.</w:t>
      </w:r>
      <w:proofErr w:type="gramStart"/>
      <w:r w:rsidRPr="00ED23B4">
        <w:rPr>
          <w:rFonts w:ascii="Century Gothic" w:hAnsi="Century Gothic"/>
          <w:b/>
          <w:bCs/>
          <w:sz w:val="22"/>
          <w:szCs w:val="22"/>
        </w:rPr>
        <w:t xml:space="preserve"> :…</w:t>
      </w:r>
      <w:proofErr w:type="gramEnd"/>
      <w:r w:rsidRPr="00ED23B4">
        <w:rPr>
          <w:rFonts w:ascii="Century Gothic" w:hAnsi="Century Gothic"/>
          <w:b/>
          <w:bCs/>
          <w:sz w:val="22"/>
          <w:szCs w:val="22"/>
        </w:rPr>
        <w:t>…………................................................(en lettres et en chiffres)</w:t>
      </w:r>
    </w:p>
    <w:p w14:paraId="48B04F6A" w14:textId="77777777" w:rsidR="00DD5989" w:rsidRPr="00ED23B4" w:rsidRDefault="00DD5989" w:rsidP="00DD5989">
      <w:pPr>
        <w:pStyle w:val="Paragraphedeliste"/>
        <w:numPr>
          <w:ilvl w:val="0"/>
          <w:numId w:val="23"/>
        </w:numPr>
        <w:suppressAutoHyphens/>
        <w:autoSpaceDE w:val="0"/>
        <w:autoSpaceDN w:val="0"/>
        <w:adjustRightInd w:val="0"/>
        <w:jc w:val="both"/>
        <w:textAlignment w:val="baseline"/>
        <w:rPr>
          <w:rFonts w:ascii="Century Gothic" w:hAnsi="Century Gothic"/>
          <w:b/>
          <w:bCs/>
          <w:sz w:val="22"/>
          <w:szCs w:val="22"/>
        </w:rPr>
      </w:pPr>
      <w:r w:rsidRPr="00ED23B4">
        <w:rPr>
          <w:rFonts w:ascii="Century Gothic" w:hAnsi="Century Gothic"/>
          <w:b/>
          <w:bCs/>
          <w:sz w:val="22"/>
          <w:szCs w:val="22"/>
        </w:rPr>
        <w:t>Montant TTC : ...............................................................................(en lettres et en chiffres)</w:t>
      </w:r>
    </w:p>
    <w:p w14:paraId="2EE38048" w14:textId="77777777" w:rsidR="00DD5989" w:rsidRDefault="00DD5989" w:rsidP="00DD5989">
      <w:pPr>
        <w:suppressAutoHyphens/>
        <w:autoSpaceDE w:val="0"/>
        <w:autoSpaceDN w:val="0"/>
        <w:adjustRightInd w:val="0"/>
        <w:jc w:val="both"/>
        <w:textAlignment w:val="baseline"/>
        <w:rPr>
          <w:rFonts w:ascii="Century Gothic" w:hAnsi="Century Gothic"/>
          <w:b/>
          <w:bCs/>
          <w:sz w:val="22"/>
          <w:szCs w:val="22"/>
        </w:rPr>
      </w:pPr>
    </w:p>
    <w:p w14:paraId="68BD1DC6" w14:textId="77777777" w:rsidR="00DD5989" w:rsidRPr="003633FD" w:rsidRDefault="00DD5989" w:rsidP="00DD5989">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3A2C2A0B" w14:textId="77777777" w:rsidR="00DD5989" w:rsidRPr="003633FD" w:rsidRDefault="00DD5989" w:rsidP="00DD5989">
      <w:pPr>
        <w:autoSpaceDE w:val="0"/>
        <w:autoSpaceDN w:val="0"/>
        <w:adjustRightInd w:val="0"/>
        <w:jc w:val="both"/>
        <w:rPr>
          <w:rFonts w:ascii="Century Gothic" w:hAnsi="Century Gothic"/>
          <w:sz w:val="22"/>
          <w:szCs w:val="22"/>
        </w:rPr>
      </w:pPr>
    </w:p>
    <w:p w14:paraId="4B55BE2A"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336D26C1" w14:textId="77777777" w:rsidR="00DD5989" w:rsidRPr="003633FD" w:rsidRDefault="00DD5989" w:rsidP="00DD5989">
      <w:pPr>
        <w:autoSpaceDE w:val="0"/>
        <w:autoSpaceDN w:val="0"/>
        <w:adjustRightInd w:val="0"/>
        <w:jc w:val="both"/>
        <w:rPr>
          <w:rFonts w:ascii="Century Gothic" w:hAnsi="Century Gothic"/>
          <w:sz w:val="22"/>
          <w:szCs w:val="22"/>
        </w:rPr>
      </w:pPr>
    </w:p>
    <w:p w14:paraId="7D747740" w14:textId="77777777" w:rsidR="00DD5989" w:rsidRPr="003633FD" w:rsidRDefault="00DD5989" w:rsidP="00DD5989">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780FDAD7" w14:textId="77777777" w:rsidR="00DD5989" w:rsidRPr="003633FD" w:rsidRDefault="00DD5989" w:rsidP="00DD5989">
      <w:pPr>
        <w:autoSpaceDE w:val="0"/>
        <w:autoSpaceDN w:val="0"/>
        <w:adjustRightInd w:val="0"/>
        <w:jc w:val="both"/>
        <w:rPr>
          <w:rFonts w:ascii="Century Gothic" w:hAnsi="Century Gothic"/>
          <w:sz w:val="22"/>
          <w:szCs w:val="22"/>
        </w:rPr>
      </w:pPr>
    </w:p>
    <w:p w14:paraId="134B6F6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4FFDA1A7" w14:textId="77777777" w:rsidR="00DD5989" w:rsidRPr="003633FD" w:rsidRDefault="00DD5989" w:rsidP="00DD5989">
      <w:pPr>
        <w:autoSpaceDE w:val="0"/>
        <w:autoSpaceDN w:val="0"/>
        <w:adjustRightInd w:val="0"/>
        <w:jc w:val="both"/>
        <w:rPr>
          <w:rFonts w:ascii="Century Gothic" w:hAnsi="Century Gothic"/>
          <w:sz w:val="22"/>
          <w:szCs w:val="22"/>
        </w:rPr>
      </w:pPr>
    </w:p>
    <w:p w14:paraId="502F5856" w14:textId="77777777" w:rsidR="00DD5989" w:rsidRPr="003633FD" w:rsidRDefault="00DD5989" w:rsidP="00DD5989">
      <w:pPr>
        <w:autoSpaceDE w:val="0"/>
        <w:autoSpaceDN w:val="0"/>
        <w:adjustRightInd w:val="0"/>
        <w:jc w:val="both"/>
        <w:rPr>
          <w:rFonts w:ascii="Century Gothic" w:hAnsi="Century Gothic"/>
          <w:sz w:val="22"/>
          <w:szCs w:val="22"/>
        </w:rPr>
      </w:pPr>
    </w:p>
    <w:p w14:paraId="435CBED2" w14:textId="77777777" w:rsidR="00DD5989" w:rsidRPr="003633FD" w:rsidRDefault="00DD5989" w:rsidP="00DD5989">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5811677D" w14:textId="77777777" w:rsidR="00DD5989" w:rsidRPr="003633FD" w:rsidRDefault="00DD5989" w:rsidP="00DD5989">
      <w:pPr>
        <w:numPr>
          <w:ilvl w:val="0"/>
          <w:numId w:val="1"/>
        </w:numP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w:t>
      </w:r>
      <w:proofErr w:type="gramEnd"/>
      <w:r w:rsidRPr="003633FD">
        <w:rPr>
          <w:rFonts w:ascii="Century Gothic" w:hAnsi="Century Gothic"/>
          <w:snapToGrid w:val="0"/>
          <w:sz w:val="22"/>
          <w:szCs w:val="22"/>
        </w:rPr>
        <w:t xml:space="preserve"> : «Nous, soussignés.................... </w:t>
      </w:r>
      <w:proofErr w:type="gramStart"/>
      <w:r w:rsidRPr="003633FD">
        <w:rPr>
          <w:rFonts w:ascii="Century Gothic" w:hAnsi="Century Gothic"/>
          <w:snapToGrid w:val="0"/>
          <w:sz w:val="22"/>
          <w:szCs w:val="22"/>
        </w:rPr>
        <w:t>nous</w:t>
      </w:r>
      <w:proofErr w:type="gramEnd"/>
      <w:r w:rsidRPr="003633FD">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2EBC0126" w14:textId="77777777" w:rsidR="00DD5989" w:rsidRPr="003633FD" w:rsidRDefault="00DD5989" w:rsidP="00DD5989">
      <w:pPr>
        <w:numPr>
          <w:ilvl w:val="0"/>
          <w:numId w:val="1"/>
        </w:numPr>
        <w:autoSpaceDE w:val="0"/>
        <w:autoSpaceDN w:val="0"/>
        <w:adjustRightInd w:val="0"/>
        <w:jc w:val="both"/>
        <w:rPr>
          <w:rFonts w:ascii="Century Gothic" w:hAnsi="Century Gothic"/>
          <w:i/>
          <w:iCs/>
          <w:sz w:val="22"/>
          <w:szCs w:val="22"/>
        </w:rPr>
      </w:pPr>
      <w:proofErr w:type="gramStart"/>
      <w:r w:rsidRPr="003633FD">
        <w:rPr>
          <w:rFonts w:ascii="Century Gothic" w:hAnsi="Century Gothic"/>
          <w:i/>
          <w:iCs/>
          <w:sz w:val="22"/>
          <w:szCs w:val="22"/>
        </w:rPr>
        <w:t>ajouter</w:t>
      </w:r>
      <w:proofErr w:type="gramEnd"/>
      <w:r w:rsidRPr="003633FD">
        <w:rPr>
          <w:rFonts w:ascii="Century Gothic" w:hAnsi="Century Gothic"/>
          <w:i/>
          <w:iCs/>
          <w:sz w:val="22"/>
          <w:szCs w:val="22"/>
        </w:rPr>
        <w:t xml:space="preserve"> l'alinéa suivant : « désignons.................. (prénoms, noms et qualité) en tant que mandataire du groupement ».</w:t>
      </w:r>
    </w:p>
    <w:p w14:paraId="7D84E75E" w14:textId="77777777" w:rsidR="00DD5989" w:rsidRPr="003633FD" w:rsidRDefault="00DD5989" w:rsidP="00DD5989">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6EACF5CF" w14:textId="77777777" w:rsidR="00DD5989" w:rsidRPr="003633FD" w:rsidRDefault="00DD5989" w:rsidP="00DD5989">
      <w:pPr>
        <w:rPr>
          <w:rFonts w:ascii="Century Gothic" w:hAnsi="Century Gothic" w:cstheme="minorHAnsi"/>
          <w:b/>
          <w:bCs/>
          <w:sz w:val="22"/>
          <w:szCs w:val="22"/>
        </w:rPr>
      </w:pPr>
    </w:p>
    <w:p w14:paraId="7C5EFF5B"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63773B52"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702B9CF7"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5431AA50"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105F9F33"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3F6B1CBA" w14:textId="77777777" w:rsidR="00DD5989" w:rsidRDefault="00DD5989" w:rsidP="00DD5989">
      <w:pPr>
        <w:tabs>
          <w:tab w:val="left" w:pos="568"/>
        </w:tabs>
        <w:suppressAutoHyphens/>
        <w:autoSpaceDN w:val="0"/>
        <w:textAlignment w:val="baseline"/>
        <w:rPr>
          <w:rFonts w:ascii="Century Gothic" w:hAnsi="Century Gothic"/>
          <w:sz w:val="22"/>
          <w:szCs w:val="22"/>
        </w:rPr>
      </w:pPr>
    </w:p>
    <w:p w14:paraId="0B39E410" w14:textId="77777777" w:rsidR="00DD5989" w:rsidRDefault="00DD5989" w:rsidP="00DD5989">
      <w:pPr>
        <w:tabs>
          <w:tab w:val="left" w:pos="568"/>
        </w:tabs>
        <w:suppressAutoHyphens/>
        <w:autoSpaceDN w:val="0"/>
        <w:textAlignment w:val="baseline"/>
        <w:rPr>
          <w:rFonts w:ascii="Century Gothic" w:hAnsi="Century Gothic"/>
          <w:sz w:val="22"/>
          <w:szCs w:val="22"/>
        </w:rPr>
      </w:pPr>
    </w:p>
    <w:p w14:paraId="46EF0125"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5A0BBF48"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0FB61B01"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5836B3C7"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02F73CB9"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61E13D67" w14:textId="77777777" w:rsidR="00DD5989" w:rsidRPr="003633FD" w:rsidRDefault="00DD5989" w:rsidP="00DD5989">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18FD7B1B" w14:textId="77777777" w:rsidR="00DD5989" w:rsidRPr="003633FD" w:rsidRDefault="00DD5989" w:rsidP="00DD5989">
      <w:pPr>
        <w:jc w:val="center"/>
        <w:rPr>
          <w:rFonts w:ascii="Century Gothic" w:hAnsi="Century Gothic"/>
          <w:b/>
          <w:sz w:val="22"/>
          <w:szCs w:val="22"/>
        </w:rPr>
      </w:pPr>
      <w:r w:rsidRPr="003633FD">
        <w:rPr>
          <w:rFonts w:ascii="Century Gothic" w:hAnsi="Century Gothic"/>
          <w:b/>
          <w:sz w:val="22"/>
          <w:szCs w:val="22"/>
        </w:rPr>
        <w:t>***********</w:t>
      </w:r>
    </w:p>
    <w:p w14:paraId="4F686764" w14:textId="77777777" w:rsidR="00DD5989" w:rsidRPr="003633FD" w:rsidRDefault="00DD5989" w:rsidP="00DD5989">
      <w:pPr>
        <w:jc w:val="center"/>
        <w:outlineLvl w:val="0"/>
        <w:rPr>
          <w:rFonts w:ascii="Century Gothic" w:hAnsi="Century Gothic"/>
          <w:b/>
          <w:sz w:val="22"/>
          <w:szCs w:val="22"/>
        </w:rPr>
      </w:pPr>
    </w:p>
    <w:p w14:paraId="73534416" w14:textId="77777777" w:rsidR="00DD5989" w:rsidRPr="003633FD" w:rsidRDefault="00DD5989" w:rsidP="00DD5989">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5C67FB3F" w14:textId="77777777" w:rsidR="00DD5989" w:rsidRPr="003633FD" w:rsidRDefault="00DD5989" w:rsidP="00DD5989">
      <w:pPr>
        <w:jc w:val="both"/>
        <w:rPr>
          <w:rFonts w:ascii="Century Gothic" w:hAnsi="Century Gothic"/>
          <w:b/>
          <w:sz w:val="22"/>
          <w:szCs w:val="22"/>
        </w:rPr>
      </w:pPr>
    </w:p>
    <w:p w14:paraId="1C1E9873" w14:textId="77777777" w:rsidR="00DD5989" w:rsidRPr="009124EB" w:rsidRDefault="00DD5989" w:rsidP="00DD5989">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passation : Appel d'offres ouvert </w:t>
      </w:r>
      <w:bookmarkStart w:id="2" w:name="_Hlk203683039"/>
      <w:r w:rsidRPr="009124EB">
        <w:rPr>
          <w:rFonts w:ascii="Century Gothic" w:hAnsi="Century Gothic"/>
          <w:sz w:val="22"/>
          <w:szCs w:val="22"/>
        </w:rPr>
        <w:t>international</w:t>
      </w:r>
      <w:bookmarkEnd w:id="2"/>
      <w:r w:rsidRPr="009124EB">
        <w:rPr>
          <w:rFonts w:ascii="Century Gothic" w:hAnsi="Century Gothic"/>
          <w:sz w:val="22"/>
          <w:szCs w:val="22"/>
        </w:rPr>
        <w:t xml:space="preserve"> sur offres des prix</w:t>
      </w:r>
    </w:p>
    <w:p w14:paraId="5CCB3138" w14:textId="77777777" w:rsidR="00DD5989" w:rsidRPr="003633FD" w:rsidRDefault="00DD5989" w:rsidP="00DD5989">
      <w:pPr>
        <w:suppressAutoHyphens/>
        <w:autoSpaceDE w:val="0"/>
        <w:autoSpaceDN w:val="0"/>
        <w:adjustRightInd w:val="0"/>
        <w:jc w:val="both"/>
        <w:textAlignment w:val="baseline"/>
        <w:rPr>
          <w:rFonts w:ascii="Century Gothic" w:hAnsi="Century Gothic"/>
          <w:b/>
          <w:bCs/>
          <w:sz w:val="22"/>
          <w:szCs w:val="22"/>
        </w:rPr>
      </w:pPr>
    </w:p>
    <w:p w14:paraId="7A2C0915" w14:textId="065945D9" w:rsidR="00DD5989" w:rsidRPr="003633FD" w:rsidRDefault="00DD5989" w:rsidP="00DD5989">
      <w:pPr>
        <w:pStyle w:val="BodyText21"/>
        <w:tabs>
          <w:tab w:val="left" w:pos="4320"/>
        </w:tabs>
        <w:spacing w:line="276" w:lineRule="auto"/>
        <w:ind w:left="0"/>
        <w:jc w:val="left"/>
        <w:rPr>
          <w:rFonts w:asciiTheme="minorHAnsi" w:hAnsiTheme="minorHAnsi" w:cstheme="minorHAnsi"/>
          <w:bCs/>
          <w:snapToGrid/>
          <w:sz w:val="24"/>
          <w:szCs w:val="24"/>
        </w:rPr>
      </w:pPr>
      <w:r w:rsidRPr="003633FD">
        <w:rPr>
          <w:rFonts w:ascii="Century Gothic" w:hAnsi="Century Gothic"/>
          <w:bCs/>
          <w:sz w:val="22"/>
          <w:szCs w:val="22"/>
        </w:rPr>
        <w:t>Objet du marché</w:t>
      </w:r>
      <w:r w:rsidRPr="003633FD">
        <w:rPr>
          <w:rFonts w:ascii="Century Gothic" w:hAnsi="Century Gothic"/>
          <w:sz w:val="22"/>
          <w:szCs w:val="22"/>
        </w:rPr>
        <w:t> </w:t>
      </w:r>
      <w:r w:rsidRPr="003633FD">
        <w:rPr>
          <w:rFonts w:ascii="Century Gothic" w:hAnsi="Century Gothic" w:cs="Calibri"/>
          <w:sz w:val="22"/>
          <w:szCs w:val="22"/>
        </w:rPr>
        <w:t xml:space="preserve">: </w:t>
      </w:r>
      <w:r w:rsidRPr="003633FD">
        <w:rPr>
          <w:rFonts w:ascii="Century Gothic" w:hAnsi="Century Gothic"/>
          <w:b w:val="0"/>
          <w:bCs/>
          <w:sz w:val="22"/>
          <w:szCs w:val="22"/>
        </w:rPr>
        <w:t xml:space="preserve">: </w:t>
      </w:r>
      <w:r w:rsidR="007009D9" w:rsidRPr="007009D9">
        <w:rPr>
          <w:rFonts w:asciiTheme="minorHAnsi" w:hAnsiTheme="minorHAnsi" w:cstheme="minorHAnsi"/>
          <w:bCs/>
          <w:snapToGrid/>
          <w:sz w:val="24"/>
          <w:szCs w:val="24"/>
        </w:rPr>
        <w:t xml:space="preserve">Acquisition des équipements du Secteur Transport et Logistique destinés à la Cité des Métiers et des Compétences </w:t>
      </w:r>
      <w:proofErr w:type="gramStart"/>
      <w:r w:rsidR="007009D9" w:rsidRPr="007009D9">
        <w:rPr>
          <w:rFonts w:asciiTheme="minorHAnsi" w:hAnsiTheme="minorHAnsi" w:cstheme="minorHAnsi"/>
          <w:bCs/>
          <w:snapToGrid/>
          <w:sz w:val="24"/>
          <w:szCs w:val="24"/>
        </w:rPr>
        <w:t>DAKHLA</w:t>
      </w:r>
      <w:r w:rsidRPr="005B1D6E">
        <w:rPr>
          <w:rFonts w:asciiTheme="minorHAnsi" w:hAnsiTheme="minorHAnsi" w:cstheme="minorHAnsi"/>
          <w:bCs/>
          <w:snapToGrid/>
          <w:sz w:val="24"/>
          <w:szCs w:val="24"/>
        </w:rPr>
        <w:t>:</w:t>
      </w:r>
      <w:proofErr w:type="gramEnd"/>
    </w:p>
    <w:p w14:paraId="06655F5F" w14:textId="6B19E7E7" w:rsidR="00DD5989" w:rsidRPr="003633FD" w:rsidRDefault="00DD5989" w:rsidP="00DD5989">
      <w:pPr>
        <w:pStyle w:val="Paragraphedeliste"/>
        <w:numPr>
          <w:ilvl w:val="0"/>
          <w:numId w:val="34"/>
        </w:numPr>
        <w:tabs>
          <w:tab w:val="left" w:pos="284"/>
        </w:tabs>
        <w:suppressAutoHyphens/>
        <w:autoSpaceDN w:val="0"/>
        <w:textAlignment w:val="baseline"/>
        <w:rPr>
          <w:rFonts w:asciiTheme="minorHAnsi" w:hAnsiTheme="minorHAnsi" w:cstheme="minorHAnsi"/>
          <w:b/>
          <w:sz w:val="28"/>
          <w:szCs w:val="28"/>
        </w:rPr>
      </w:pPr>
      <w:r w:rsidRPr="003633FD">
        <w:rPr>
          <w:rFonts w:asciiTheme="minorHAnsi" w:hAnsiTheme="minorHAnsi" w:cstheme="minorHAnsi"/>
          <w:b/>
        </w:rPr>
        <w:t xml:space="preserve">Lot </w:t>
      </w:r>
      <w:r w:rsidR="007009D9">
        <w:rPr>
          <w:rFonts w:asciiTheme="minorHAnsi" w:hAnsiTheme="minorHAnsi" w:cstheme="minorHAnsi"/>
          <w:b/>
        </w:rPr>
        <w:t>N°</w:t>
      </w:r>
    </w:p>
    <w:p w14:paraId="7A0872FC" w14:textId="77777777" w:rsidR="00DD5989" w:rsidRPr="003633FD" w:rsidRDefault="00DD5989" w:rsidP="00DD5989">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1302595" w14:textId="77777777" w:rsidR="00DD5989" w:rsidRPr="003633FD" w:rsidRDefault="00DD5989" w:rsidP="00DD5989">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1F1E9EAC" w14:textId="77777777" w:rsidR="00DD5989" w:rsidRPr="003633FD" w:rsidRDefault="00DD5989" w:rsidP="00DD5989">
      <w:pPr>
        <w:autoSpaceDE w:val="0"/>
        <w:autoSpaceDN w:val="0"/>
        <w:adjustRightInd w:val="0"/>
        <w:jc w:val="both"/>
        <w:rPr>
          <w:rFonts w:ascii="Century Gothic" w:hAnsi="Century Gothic"/>
          <w:b/>
          <w:bCs/>
          <w:sz w:val="22"/>
          <w:szCs w:val="22"/>
        </w:rPr>
      </w:pPr>
    </w:p>
    <w:p w14:paraId="74B9E24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1A2ACE0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772ED5B4"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roofErr w:type="gramStart"/>
      <w:r w:rsidRPr="003633FD">
        <w:rPr>
          <w:rFonts w:ascii="Century Gothic" w:hAnsi="Century Gothic"/>
          <w:sz w:val="22"/>
          <w:szCs w:val="22"/>
        </w:rPr>
        <w:t xml:space="preserve"> :.........................................................................................</w:t>
      </w:r>
      <w:proofErr w:type="gramEnd"/>
    </w:p>
    <w:p w14:paraId="5AC9618F"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xml:space="preserve"> :.................................</w:t>
      </w:r>
      <w:proofErr w:type="gramEnd"/>
      <w:r w:rsidRPr="003633FD">
        <w:rPr>
          <w:rFonts w:ascii="Century Gothic" w:hAnsi="Century Gothic"/>
          <w:sz w:val="22"/>
          <w:szCs w:val="22"/>
        </w:rPr>
        <w:t xml:space="preserve"> (1)</w:t>
      </w:r>
    </w:p>
    <w:p w14:paraId="7AB09EDC"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64CB5E0C"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68E3E393" w14:textId="77777777" w:rsidR="00DD5989" w:rsidRPr="003633FD" w:rsidRDefault="00DD5989" w:rsidP="00DD5989">
      <w:pPr>
        <w:autoSpaceDE w:val="0"/>
        <w:autoSpaceDN w:val="0"/>
        <w:adjustRightInd w:val="0"/>
        <w:jc w:val="both"/>
        <w:rPr>
          <w:rFonts w:ascii="Century Gothic" w:hAnsi="Century Gothic"/>
          <w:sz w:val="22"/>
          <w:szCs w:val="22"/>
        </w:rPr>
      </w:pPr>
    </w:p>
    <w:p w14:paraId="099E69DA" w14:textId="77777777" w:rsidR="00DD5989" w:rsidRPr="003633FD" w:rsidRDefault="00DD5989" w:rsidP="00DD5989">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1D4F95CE" w14:textId="77777777" w:rsidR="00DD5989" w:rsidRPr="003633FD" w:rsidRDefault="00DD5989" w:rsidP="00DD5989">
      <w:pPr>
        <w:autoSpaceDE w:val="0"/>
        <w:autoSpaceDN w:val="0"/>
        <w:adjustRightInd w:val="0"/>
        <w:jc w:val="both"/>
        <w:rPr>
          <w:rFonts w:ascii="Century Gothic" w:hAnsi="Century Gothic"/>
          <w:sz w:val="22"/>
          <w:szCs w:val="22"/>
        </w:rPr>
      </w:pPr>
    </w:p>
    <w:p w14:paraId="1132CFDD"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655D0476"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3C80FF08"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3BC4996B"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003E6A9A"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758C496B"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21E985E9"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16C2FD0F" w14:textId="77777777" w:rsidR="00DD5989" w:rsidRPr="003633FD" w:rsidRDefault="00DD5989" w:rsidP="00DD5989">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5172F1E1"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41B61EE1" w14:textId="77777777" w:rsidR="00DD5989" w:rsidRPr="003633FD" w:rsidRDefault="00DD5989" w:rsidP="00DD5989">
      <w:pPr>
        <w:autoSpaceDE w:val="0"/>
        <w:autoSpaceDN w:val="0"/>
        <w:adjustRightInd w:val="0"/>
        <w:jc w:val="both"/>
        <w:rPr>
          <w:rFonts w:ascii="Century Gothic" w:hAnsi="Century Gothic"/>
          <w:sz w:val="22"/>
          <w:szCs w:val="22"/>
        </w:rPr>
      </w:pPr>
    </w:p>
    <w:p w14:paraId="02CB64ED"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4FEB7AA4" w14:textId="77777777" w:rsidR="00DD5989" w:rsidRPr="003633FD" w:rsidRDefault="00DD5989" w:rsidP="00DD5989">
      <w:pPr>
        <w:autoSpaceDE w:val="0"/>
        <w:autoSpaceDN w:val="0"/>
        <w:adjustRightInd w:val="0"/>
        <w:ind w:firstLine="708"/>
        <w:jc w:val="both"/>
        <w:rPr>
          <w:rFonts w:ascii="Century Gothic" w:hAnsi="Century Gothic"/>
          <w:sz w:val="22"/>
          <w:szCs w:val="22"/>
        </w:rPr>
      </w:pPr>
    </w:p>
    <w:p w14:paraId="17CCB54F" w14:textId="77777777" w:rsidR="00DD5989" w:rsidRPr="003633FD" w:rsidRDefault="00DD5989" w:rsidP="00DD5989">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23544602" w14:textId="77777777" w:rsidR="00DD5989" w:rsidRPr="003633FD"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730E77F1" w14:textId="77777777" w:rsidR="00DD5989" w:rsidRPr="003633FD" w:rsidRDefault="00DD5989" w:rsidP="00DD5989">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0D1C41C1" w14:textId="77777777" w:rsidR="00DD5989" w:rsidRPr="003633FD" w:rsidRDefault="00DD5989" w:rsidP="00DD5989">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sous-traitance :</w:t>
      </w:r>
    </w:p>
    <w:p w14:paraId="10133D7E"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4D2ABCFA" w14:textId="77777777" w:rsidR="00DD5989" w:rsidRPr="004D6B39" w:rsidRDefault="00DD5989" w:rsidP="00DD5989">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7BA0911E" w14:textId="77777777" w:rsidR="00DD5989" w:rsidRPr="004D6B39" w:rsidRDefault="00DD5989" w:rsidP="00DD5989">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59EC24FB"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53539F67"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4A1713AD"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725AA4D8"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w:t>
      </w:r>
      <w:bookmarkStart w:id="3" w:name="_Hlk203683253"/>
      <w:r w:rsidRPr="004D6B39">
        <w:rPr>
          <w:rFonts w:ascii="Century Gothic" w:hAnsi="Century Gothic"/>
          <w:snapToGrid w:val="0"/>
          <w:sz w:val="22"/>
          <w:szCs w:val="22"/>
        </w:rPr>
        <w:t xml:space="preserve">160 </w:t>
      </w:r>
      <w:bookmarkStart w:id="4" w:name="_Hlk203683131"/>
      <w:r w:rsidRPr="004D6B39">
        <w:rPr>
          <w:rFonts w:ascii="Century Gothic" w:hAnsi="Century Gothic"/>
          <w:snapToGrid w:val="0"/>
          <w:sz w:val="22"/>
          <w:szCs w:val="22"/>
        </w:rPr>
        <w:t xml:space="preserve">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bookmarkEnd w:id="3"/>
    <w:bookmarkEnd w:id="4"/>
    <w:p w14:paraId="1A72D9DF" w14:textId="77777777" w:rsidR="00DD5989" w:rsidRPr="004D6B39" w:rsidRDefault="00DD5989" w:rsidP="00DD5989">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431D0CF7" w14:textId="77777777" w:rsidR="00DD5989" w:rsidRPr="004D6B39" w:rsidRDefault="00DD5989" w:rsidP="00DD5989">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w:t>
      </w:r>
      <w:bookmarkStart w:id="5" w:name="_Hlk203683270"/>
      <w:r w:rsidRPr="004D6B39">
        <w:rPr>
          <w:rFonts w:ascii="Century Gothic" w:hAnsi="Century Gothic"/>
          <w:snapToGrid w:val="0"/>
          <w:sz w:val="22"/>
          <w:szCs w:val="22"/>
        </w:rPr>
        <w:t xml:space="preserve">152 du </w:t>
      </w:r>
      <w:r w:rsidRPr="004D6B39">
        <w:rPr>
          <w:rFonts w:ascii="Century Gothic" w:hAnsi="Century Gothic" w:cs="Calibri"/>
          <w:sz w:val="22"/>
          <w:szCs w:val="22"/>
        </w:rPr>
        <w:t>règlement de la Foncière CMC SA</w:t>
      </w:r>
      <w:bookmarkEnd w:id="5"/>
      <w:r w:rsidRPr="004D6B39">
        <w:rPr>
          <w:rFonts w:ascii="Century Gothic" w:hAnsi="Century Gothic"/>
          <w:snapToGrid w:val="0"/>
          <w:sz w:val="22"/>
          <w:szCs w:val="22"/>
        </w:rPr>
        <w:t>, relatives à l'inexactitude de la déclaration sur l'honneur.</w:t>
      </w:r>
    </w:p>
    <w:p w14:paraId="4C87281C" w14:textId="77777777" w:rsidR="00DD5989" w:rsidRPr="003633FD" w:rsidRDefault="00DD5989" w:rsidP="00DD5989">
      <w:pPr>
        <w:autoSpaceDE w:val="0"/>
        <w:autoSpaceDN w:val="0"/>
        <w:adjustRightInd w:val="0"/>
        <w:jc w:val="both"/>
        <w:rPr>
          <w:rFonts w:ascii="Century Gothic" w:hAnsi="Century Gothic"/>
          <w:sz w:val="22"/>
          <w:szCs w:val="22"/>
        </w:rPr>
      </w:pPr>
    </w:p>
    <w:p w14:paraId="781AA5D7" w14:textId="77777777" w:rsidR="00DD5989" w:rsidRPr="003633FD" w:rsidRDefault="00DD5989" w:rsidP="00DD5989">
      <w:pPr>
        <w:autoSpaceDE w:val="0"/>
        <w:autoSpaceDN w:val="0"/>
        <w:adjustRightInd w:val="0"/>
        <w:jc w:val="both"/>
        <w:rPr>
          <w:rFonts w:ascii="Century Gothic" w:hAnsi="Century Gothic"/>
          <w:sz w:val="22"/>
          <w:szCs w:val="22"/>
        </w:rPr>
      </w:pPr>
    </w:p>
    <w:p w14:paraId="315929FC"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44AC6C35" w14:textId="77777777" w:rsidR="00DD5989" w:rsidRPr="003633FD" w:rsidRDefault="00DD5989" w:rsidP="00DD5989">
      <w:pPr>
        <w:autoSpaceDE w:val="0"/>
        <w:autoSpaceDN w:val="0"/>
        <w:adjustRightInd w:val="0"/>
        <w:jc w:val="both"/>
        <w:rPr>
          <w:rFonts w:ascii="Century Gothic" w:hAnsi="Century Gothic"/>
          <w:sz w:val="22"/>
          <w:szCs w:val="22"/>
        </w:rPr>
      </w:pPr>
    </w:p>
    <w:p w14:paraId="25C007EB" w14:textId="77777777" w:rsidR="00DD5989" w:rsidRPr="003633FD" w:rsidRDefault="00DD5989" w:rsidP="00DD5989">
      <w:pPr>
        <w:autoSpaceDE w:val="0"/>
        <w:autoSpaceDN w:val="0"/>
        <w:adjustRightInd w:val="0"/>
        <w:jc w:val="both"/>
        <w:rPr>
          <w:rFonts w:ascii="Century Gothic" w:hAnsi="Century Gothic"/>
          <w:sz w:val="22"/>
          <w:szCs w:val="22"/>
        </w:rPr>
      </w:pPr>
    </w:p>
    <w:p w14:paraId="52FC93F8" w14:textId="77777777" w:rsidR="00DD5989" w:rsidRPr="003633FD" w:rsidRDefault="00DD5989" w:rsidP="00DD5989">
      <w:pPr>
        <w:autoSpaceDE w:val="0"/>
        <w:autoSpaceDN w:val="0"/>
        <w:adjustRightInd w:val="0"/>
        <w:jc w:val="both"/>
        <w:rPr>
          <w:rFonts w:ascii="Century Gothic" w:hAnsi="Century Gothic"/>
          <w:sz w:val="22"/>
          <w:szCs w:val="22"/>
        </w:rPr>
      </w:pPr>
    </w:p>
    <w:p w14:paraId="3EC56384" w14:textId="77777777" w:rsidR="00DD5989" w:rsidRPr="003633FD" w:rsidRDefault="00DD5989" w:rsidP="00DD5989">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3587914D" w14:textId="77777777" w:rsidR="00DD5989" w:rsidRPr="003633FD" w:rsidRDefault="00DD5989" w:rsidP="00DD5989">
      <w:pPr>
        <w:autoSpaceDE w:val="0"/>
        <w:autoSpaceDN w:val="0"/>
        <w:adjustRightInd w:val="0"/>
        <w:jc w:val="both"/>
        <w:rPr>
          <w:rFonts w:ascii="Century Gothic" w:hAnsi="Century Gothic"/>
          <w:sz w:val="22"/>
          <w:szCs w:val="22"/>
        </w:rPr>
      </w:pPr>
    </w:p>
    <w:p w14:paraId="2CDE025A" w14:textId="77777777" w:rsidR="00DD5989" w:rsidRPr="003633FD" w:rsidRDefault="00DD5989" w:rsidP="00DD5989">
      <w:pPr>
        <w:autoSpaceDE w:val="0"/>
        <w:autoSpaceDN w:val="0"/>
        <w:adjustRightInd w:val="0"/>
        <w:jc w:val="both"/>
        <w:rPr>
          <w:rFonts w:ascii="Century Gothic" w:hAnsi="Century Gothic"/>
          <w:sz w:val="22"/>
          <w:szCs w:val="22"/>
        </w:rPr>
      </w:pPr>
    </w:p>
    <w:p w14:paraId="5C0D0631" w14:textId="77777777" w:rsidR="00DD5989" w:rsidRPr="003633FD" w:rsidRDefault="00DD5989" w:rsidP="00DD5989">
      <w:pPr>
        <w:numPr>
          <w:ilvl w:val="3"/>
          <w:numId w:val="9"/>
        </w:numP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7AB37B49" w14:textId="77777777" w:rsidR="00DD5989" w:rsidRPr="003633FD" w:rsidRDefault="00DD5989" w:rsidP="00DD5989">
      <w:pPr>
        <w:numPr>
          <w:ilvl w:val="3"/>
          <w:numId w:val="9"/>
        </w:numPr>
        <w:tabs>
          <w:tab w:val="left" w:pos="360"/>
        </w:tabs>
        <w:jc w:val="both"/>
        <w:rPr>
          <w:rFonts w:ascii="Century Gothic" w:eastAsia="Tahoma" w:hAnsi="Century Gothic"/>
          <w:i/>
          <w:sz w:val="22"/>
          <w:szCs w:val="22"/>
        </w:rPr>
      </w:pPr>
      <w:proofErr w:type="gramStart"/>
      <w:r w:rsidRPr="003633FD">
        <w:rPr>
          <w:rFonts w:ascii="Century Gothic" w:eastAsia="Tahoma" w:hAnsi="Century Gothic"/>
          <w:i/>
          <w:sz w:val="22"/>
          <w:szCs w:val="22"/>
        </w:rPr>
        <w:t>à</w:t>
      </w:r>
      <w:proofErr w:type="gramEnd"/>
      <w:r w:rsidRPr="003633FD">
        <w:rPr>
          <w:rFonts w:ascii="Century Gothic" w:eastAsia="Tahoma" w:hAnsi="Century Gothic"/>
          <w:i/>
          <w:sz w:val="22"/>
          <w:szCs w:val="22"/>
        </w:rPr>
        <w:t xml:space="preserve"> supprimer le cas échéant.</w:t>
      </w:r>
    </w:p>
    <w:p w14:paraId="528D9887" w14:textId="77777777" w:rsidR="00DD5989" w:rsidRPr="003633FD" w:rsidRDefault="00DD5989" w:rsidP="00DD5989">
      <w:pPr>
        <w:numPr>
          <w:ilvl w:val="3"/>
          <w:numId w:val="9"/>
        </w:numP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1D215A5F" w14:textId="77777777" w:rsidR="00DD5989" w:rsidRPr="004D6B39" w:rsidRDefault="00DD5989" w:rsidP="00DD5989">
      <w:pPr>
        <w:numPr>
          <w:ilvl w:val="3"/>
          <w:numId w:val="9"/>
        </w:numPr>
        <w:tabs>
          <w:tab w:val="left" w:pos="360"/>
        </w:tabs>
        <w:jc w:val="both"/>
        <w:rPr>
          <w:rFonts w:ascii="Century Gothic" w:eastAsia="Tahoma" w:hAnsi="Century Gothic"/>
          <w:i/>
          <w:sz w:val="22"/>
          <w:szCs w:val="22"/>
        </w:rPr>
      </w:pPr>
      <w:proofErr w:type="gramStart"/>
      <w:r w:rsidRPr="004D6B39">
        <w:rPr>
          <w:rFonts w:ascii="Century Gothic" w:eastAsia="Tahoma" w:hAnsi="Century Gothic"/>
          <w:i/>
          <w:sz w:val="22"/>
          <w:szCs w:val="22"/>
        </w:rPr>
        <w:t>à</w:t>
      </w:r>
      <w:proofErr w:type="gramEnd"/>
      <w:r w:rsidRPr="004D6B39">
        <w:rPr>
          <w:rFonts w:ascii="Century Gothic" w:eastAsia="Tahoma" w:hAnsi="Century Gothic"/>
          <w:i/>
          <w:sz w:val="22"/>
          <w:szCs w:val="22"/>
        </w:rPr>
        <w:t xml:space="preserve">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394B47F" w14:textId="77777777" w:rsidR="00DD5989" w:rsidRPr="003633FD" w:rsidRDefault="00DD5989" w:rsidP="00DD5989">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1ADD38A4" w14:textId="77777777" w:rsidR="00DD5989" w:rsidRDefault="00DD5989" w:rsidP="00DD5989">
      <w:pPr>
        <w:tabs>
          <w:tab w:val="left" w:pos="568"/>
        </w:tabs>
        <w:rPr>
          <w:rFonts w:ascii="Century Gothic" w:hAnsi="Century Gothic"/>
          <w:sz w:val="20"/>
          <w:szCs w:val="20"/>
        </w:rPr>
      </w:pPr>
    </w:p>
    <w:p w14:paraId="02381F5A" w14:textId="77777777" w:rsidR="009E079F" w:rsidRDefault="009E079F" w:rsidP="00DD5989">
      <w:pPr>
        <w:tabs>
          <w:tab w:val="left" w:pos="568"/>
        </w:tabs>
        <w:rPr>
          <w:rFonts w:ascii="Century Gothic" w:hAnsi="Century Gothic"/>
          <w:sz w:val="20"/>
          <w:szCs w:val="20"/>
        </w:rPr>
      </w:pPr>
    </w:p>
    <w:p w14:paraId="218B149D" w14:textId="77777777" w:rsidR="009E079F" w:rsidRDefault="009E079F" w:rsidP="00DD5989">
      <w:pPr>
        <w:tabs>
          <w:tab w:val="left" w:pos="568"/>
        </w:tabs>
        <w:rPr>
          <w:rFonts w:ascii="Century Gothic" w:hAnsi="Century Gothic"/>
          <w:sz w:val="20"/>
          <w:szCs w:val="20"/>
        </w:rPr>
      </w:pPr>
    </w:p>
    <w:p w14:paraId="4A743B63" w14:textId="77777777" w:rsidR="009E079F" w:rsidRDefault="009E079F" w:rsidP="00DD5989">
      <w:pPr>
        <w:tabs>
          <w:tab w:val="left" w:pos="568"/>
        </w:tabs>
        <w:rPr>
          <w:rFonts w:ascii="Century Gothic" w:hAnsi="Century Gothic"/>
          <w:sz w:val="20"/>
          <w:szCs w:val="20"/>
        </w:rPr>
      </w:pPr>
    </w:p>
    <w:p w14:paraId="5B084ADE" w14:textId="77777777" w:rsidR="009E079F" w:rsidRDefault="009E079F" w:rsidP="00DD5989">
      <w:pPr>
        <w:tabs>
          <w:tab w:val="left" w:pos="568"/>
        </w:tabs>
        <w:rPr>
          <w:rFonts w:ascii="Century Gothic" w:hAnsi="Century Gothic"/>
          <w:sz w:val="20"/>
          <w:szCs w:val="20"/>
        </w:rPr>
      </w:pPr>
    </w:p>
    <w:p w14:paraId="234FF7E0" w14:textId="77777777" w:rsidR="009E079F" w:rsidRDefault="009E079F" w:rsidP="00DD5989">
      <w:pPr>
        <w:tabs>
          <w:tab w:val="left" w:pos="568"/>
        </w:tabs>
        <w:rPr>
          <w:rFonts w:ascii="Century Gothic" w:hAnsi="Century Gothic"/>
          <w:sz w:val="20"/>
          <w:szCs w:val="20"/>
        </w:rPr>
      </w:pPr>
    </w:p>
    <w:p w14:paraId="675A474B" w14:textId="77777777" w:rsidR="009E079F" w:rsidRPr="003633FD" w:rsidRDefault="009E079F" w:rsidP="00DD5989">
      <w:pPr>
        <w:tabs>
          <w:tab w:val="left" w:pos="568"/>
        </w:tabs>
        <w:rPr>
          <w:rFonts w:ascii="Century Gothic" w:hAnsi="Century Gothic"/>
          <w:sz w:val="20"/>
          <w:szCs w:val="20"/>
        </w:rPr>
      </w:pPr>
    </w:p>
    <w:p w14:paraId="33D2B083" w14:textId="77777777" w:rsidR="00DD5989" w:rsidRPr="003633FD" w:rsidRDefault="00DD5989" w:rsidP="00DD5989">
      <w:pPr>
        <w:tabs>
          <w:tab w:val="left" w:pos="568"/>
        </w:tabs>
        <w:suppressAutoHyphens/>
        <w:autoSpaceDN w:val="0"/>
        <w:textAlignment w:val="baseline"/>
        <w:rPr>
          <w:rFonts w:ascii="Century Gothic" w:hAnsi="Century Gothic"/>
          <w:sz w:val="22"/>
          <w:szCs w:val="22"/>
        </w:rPr>
      </w:pPr>
    </w:p>
    <w:p w14:paraId="34CA6FA0" w14:textId="77777777" w:rsidR="00DD5989" w:rsidRPr="003633FD" w:rsidRDefault="00DD5989" w:rsidP="00DD5989">
      <w:pPr>
        <w:suppressAutoHyphens/>
        <w:autoSpaceDN w:val="0"/>
        <w:textAlignment w:val="baseline"/>
        <w:rPr>
          <w:rFonts w:ascii="Century Gothic" w:hAnsi="Century Gothic"/>
          <w:sz w:val="22"/>
          <w:szCs w:val="22"/>
        </w:rPr>
      </w:pPr>
    </w:p>
    <w:p w14:paraId="3580CF9E" w14:textId="77777777" w:rsidR="009E079F" w:rsidRPr="003633FD" w:rsidRDefault="009E079F" w:rsidP="009E079F">
      <w:pPr>
        <w:suppressAutoHyphens/>
        <w:autoSpaceDN w:val="0"/>
        <w:textAlignment w:val="baseline"/>
        <w:rPr>
          <w:rFonts w:ascii="Century Gothic" w:hAnsi="Century Gothic"/>
          <w:sz w:val="22"/>
          <w:szCs w:val="22"/>
        </w:rPr>
      </w:pPr>
    </w:p>
    <w:p w14:paraId="29C2C10A" w14:textId="77777777" w:rsidR="002F6AFC" w:rsidRDefault="002F6AFC" w:rsidP="009E079F">
      <w:pPr>
        <w:tabs>
          <w:tab w:val="left" w:pos="568"/>
        </w:tabs>
        <w:jc w:val="center"/>
        <w:rPr>
          <w:rFonts w:ascii="Century Gothic" w:hAnsi="Century Gothic"/>
          <w:b/>
          <w:sz w:val="22"/>
          <w:szCs w:val="22"/>
        </w:rPr>
      </w:pPr>
    </w:p>
    <w:p w14:paraId="29A9A0EA" w14:textId="09695A88" w:rsidR="009E079F" w:rsidRPr="00ED23B4" w:rsidRDefault="009E079F" w:rsidP="009E079F">
      <w:pPr>
        <w:tabs>
          <w:tab w:val="left" w:pos="568"/>
        </w:tabs>
        <w:jc w:val="center"/>
        <w:rPr>
          <w:rFonts w:ascii="Century Gothic" w:hAnsi="Century Gothic"/>
          <w:b/>
          <w:sz w:val="22"/>
          <w:szCs w:val="22"/>
        </w:rPr>
      </w:pPr>
      <w:r w:rsidRPr="00ED23B4">
        <w:rPr>
          <w:rFonts w:ascii="Century Gothic" w:hAnsi="Century Gothic"/>
          <w:b/>
          <w:sz w:val="22"/>
          <w:szCs w:val="22"/>
        </w:rPr>
        <w:t>MODELE ATTESTATION DE REFERENCE</w:t>
      </w:r>
    </w:p>
    <w:p w14:paraId="6B8EFF01" w14:textId="77777777" w:rsidR="009E079F" w:rsidRPr="00ED23B4" w:rsidRDefault="009E079F" w:rsidP="009E079F">
      <w:pPr>
        <w:jc w:val="center"/>
        <w:rPr>
          <w:rFonts w:ascii="Century Gothic" w:hAnsi="Century Gothic"/>
          <w:b/>
          <w:sz w:val="22"/>
          <w:szCs w:val="22"/>
        </w:rPr>
      </w:pPr>
      <w:r w:rsidRPr="00ED23B4">
        <w:rPr>
          <w:rFonts w:ascii="Century Gothic" w:hAnsi="Century Gothic"/>
          <w:b/>
          <w:sz w:val="22"/>
          <w:szCs w:val="22"/>
        </w:rPr>
        <w:t>***********</w:t>
      </w:r>
    </w:p>
    <w:p w14:paraId="67D9CCEF" w14:textId="77777777" w:rsidR="009E079F" w:rsidRPr="00ED23B4" w:rsidRDefault="009E079F" w:rsidP="009E079F">
      <w:pPr>
        <w:jc w:val="center"/>
        <w:rPr>
          <w:rFonts w:ascii="Century Gothic" w:hAnsi="Century Gothic"/>
          <w:b/>
          <w:sz w:val="22"/>
          <w:szCs w:val="22"/>
        </w:rPr>
      </w:pPr>
    </w:p>
    <w:p w14:paraId="2997EB88" w14:textId="77777777" w:rsidR="009E079F" w:rsidRPr="00ED23B4" w:rsidRDefault="009E079F" w:rsidP="009E079F">
      <w:pPr>
        <w:jc w:val="center"/>
        <w:rPr>
          <w:rFonts w:ascii="Century Gothic" w:hAnsi="Century Gothic"/>
          <w:b/>
          <w:sz w:val="22"/>
          <w:szCs w:val="22"/>
        </w:rPr>
      </w:pPr>
    </w:p>
    <w:p w14:paraId="443379CD" w14:textId="77777777" w:rsidR="009E079F" w:rsidRPr="00ED23B4" w:rsidRDefault="009E079F" w:rsidP="009E079F">
      <w:pPr>
        <w:spacing w:line="360" w:lineRule="auto"/>
        <w:rPr>
          <w:rFonts w:ascii="Calibri" w:hAnsi="Calibri" w:cs="Calibri"/>
          <w:b/>
          <w:sz w:val="22"/>
          <w:szCs w:val="22"/>
        </w:rPr>
      </w:pPr>
      <w:r w:rsidRPr="00ED23B4">
        <w:rPr>
          <w:rFonts w:ascii="Calibri" w:hAnsi="Calibri" w:cs="Calibri"/>
          <w:b/>
          <w:sz w:val="22"/>
          <w:szCs w:val="22"/>
        </w:rPr>
        <w:t>Logo Entreprise</w:t>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r>
      <w:r w:rsidRPr="00ED23B4">
        <w:rPr>
          <w:rFonts w:ascii="Calibri" w:hAnsi="Calibri" w:cs="Calibri"/>
          <w:b/>
          <w:sz w:val="22"/>
          <w:szCs w:val="22"/>
        </w:rPr>
        <w:tab/>
        <w:t>Date</w:t>
      </w:r>
    </w:p>
    <w:p w14:paraId="05D48C8F" w14:textId="77777777" w:rsidR="009E079F" w:rsidRPr="00ED23B4" w:rsidRDefault="009E079F" w:rsidP="009E079F">
      <w:pPr>
        <w:spacing w:line="360" w:lineRule="auto"/>
        <w:jc w:val="center"/>
        <w:rPr>
          <w:rFonts w:ascii="Calibri" w:hAnsi="Calibri" w:cs="Calibri"/>
          <w:b/>
          <w:sz w:val="22"/>
          <w:szCs w:val="22"/>
        </w:rPr>
      </w:pPr>
    </w:p>
    <w:p w14:paraId="462110AE" w14:textId="77777777" w:rsidR="009E079F" w:rsidRPr="00ED23B4" w:rsidRDefault="009E079F" w:rsidP="009E079F">
      <w:pPr>
        <w:spacing w:line="360" w:lineRule="auto"/>
        <w:jc w:val="center"/>
        <w:rPr>
          <w:rFonts w:ascii="Calibri" w:hAnsi="Calibri" w:cs="Calibri"/>
          <w:b/>
          <w:sz w:val="22"/>
          <w:szCs w:val="22"/>
        </w:rPr>
      </w:pPr>
    </w:p>
    <w:p w14:paraId="7D89CF08" w14:textId="77777777" w:rsidR="009E079F" w:rsidRPr="00ED23B4" w:rsidRDefault="009E079F" w:rsidP="009E079F">
      <w:pPr>
        <w:spacing w:line="360" w:lineRule="auto"/>
        <w:jc w:val="center"/>
        <w:rPr>
          <w:rFonts w:ascii="Calibri" w:hAnsi="Calibri" w:cs="Calibri"/>
          <w:b/>
          <w:sz w:val="22"/>
          <w:szCs w:val="22"/>
        </w:rPr>
      </w:pPr>
    </w:p>
    <w:p w14:paraId="2AD84E5C" w14:textId="77777777" w:rsidR="009E079F" w:rsidRPr="00ED23B4" w:rsidRDefault="009E079F" w:rsidP="009E079F">
      <w:pPr>
        <w:spacing w:line="360" w:lineRule="auto"/>
        <w:jc w:val="center"/>
        <w:rPr>
          <w:rFonts w:ascii="Calibri" w:hAnsi="Calibri" w:cs="Calibri"/>
          <w:b/>
          <w:sz w:val="22"/>
          <w:szCs w:val="22"/>
        </w:rPr>
      </w:pPr>
      <w:r w:rsidRPr="00ED23B4">
        <w:rPr>
          <w:rFonts w:ascii="Calibri" w:hAnsi="Calibri" w:cs="Calibri"/>
          <w:b/>
          <w:sz w:val="22"/>
          <w:szCs w:val="22"/>
        </w:rPr>
        <w:t>ATTESTATION DE REFERENCE</w:t>
      </w:r>
    </w:p>
    <w:p w14:paraId="4742DAFD"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6AD80542"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7C4E9DA6"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r w:rsidRPr="00ED23B4">
        <w:rPr>
          <w:rFonts w:ascii="Calibri" w:hAnsi="Calibri" w:cs="Calibri"/>
          <w:sz w:val="22"/>
          <w:szCs w:val="22"/>
        </w:rPr>
        <w:t>Je soussigné, [Nom et prénom], [qualité du signataire], atteste par la présente que la société [Nom de la société], a exécuté les prestations [Détailler les prestations], objet du marché n°…</w:t>
      </w:r>
      <w:proofErr w:type="gramStart"/>
      <w:r w:rsidRPr="00ED23B4">
        <w:rPr>
          <w:rFonts w:ascii="Calibri" w:hAnsi="Calibri" w:cs="Calibri"/>
          <w:sz w:val="22"/>
          <w:szCs w:val="22"/>
        </w:rPr>
        <w:t>…….</w:t>
      </w:r>
      <w:proofErr w:type="gramEnd"/>
      <w:r w:rsidRPr="00ED23B4">
        <w:rPr>
          <w:rFonts w:ascii="Calibri" w:hAnsi="Calibri" w:cs="Calibri"/>
          <w:sz w:val="22"/>
          <w:szCs w:val="22"/>
        </w:rPr>
        <w:t>., d’un montant de : ………………, sur un délai d’exécution de : …………</w:t>
      </w:r>
    </w:p>
    <w:p w14:paraId="6F02E010"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r w:rsidRPr="00ED23B4">
        <w:rPr>
          <w:rFonts w:ascii="Calibri" w:hAnsi="Calibri" w:cs="Calibri"/>
          <w:sz w:val="22"/>
          <w:szCs w:val="22"/>
        </w:rPr>
        <w:t>A la date du</w:t>
      </w:r>
      <w:proofErr w:type="gramStart"/>
      <w:r w:rsidRPr="00ED23B4">
        <w:rPr>
          <w:rFonts w:ascii="Calibri" w:hAnsi="Calibri" w:cs="Calibri"/>
          <w:sz w:val="22"/>
          <w:szCs w:val="22"/>
        </w:rPr>
        <w:t> :…</w:t>
      </w:r>
      <w:proofErr w:type="gramEnd"/>
      <w:r w:rsidRPr="00ED23B4">
        <w:rPr>
          <w:rFonts w:ascii="Calibri" w:hAnsi="Calibri" w:cs="Calibri"/>
          <w:sz w:val="22"/>
          <w:szCs w:val="22"/>
        </w:rPr>
        <w:t>………</w:t>
      </w:r>
    </w:p>
    <w:p w14:paraId="5C5AC244"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20DB9FAB"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r w:rsidRPr="00ED23B4">
        <w:rPr>
          <w:rFonts w:ascii="Calibri" w:hAnsi="Calibri" w:cs="Calibri"/>
          <w:sz w:val="22"/>
          <w:szCs w:val="22"/>
        </w:rPr>
        <w:t>Les prestations mentionnées, ci-dessus, se sont déroulés dans de bonnes conditions et à notre entière satisfaction.</w:t>
      </w:r>
    </w:p>
    <w:p w14:paraId="24892B5B"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3D50F96E"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r w:rsidRPr="00ED23B4">
        <w:rPr>
          <w:rFonts w:ascii="Calibri" w:hAnsi="Calibri" w:cs="Calibri"/>
          <w:sz w:val="22"/>
          <w:szCs w:val="22"/>
        </w:rPr>
        <w:t>La présente attestation est établie pour servir et valoir ce que de droit.</w:t>
      </w:r>
    </w:p>
    <w:p w14:paraId="667DD3B7"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042FFCC2"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400059D2"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6882A1BB"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768377F8" w14:textId="77777777" w:rsidR="009E079F" w:rsidRPr="00ED23B4" w:rsidRDefault="009E079F" w:rsidP="009E079F">
      <w:pPr>
        <w:suppressAutoHyphens/>
        <w:autoSpaceDN w:val="0"/>
        <w:spacing w:line="360" w:lineRule="auto"/>
        <w:ind w:left="7080" w:firstLine="708"/>
        <w:textAlignment w:val="baseline"/>
        <w:rPr>
          <w:rFonts w:ascii="Calibri" w:hAnsi="Calibri" w:cs="Calibri"/>
          <w:sz w:val="22"/>
          <w:szCs w:val="22"/>
        </w:rPr>
      </w:pPr>
      <w:r w:rsidRPr="00ED23B4">
        <w:rPr>
          <w:rFonts w:ascii="Calibri" w:hAnsi="Calibri" w:cs="Calibri"/>
          <w:sz w:val="22"/>
          <w:szCs w:val="22"/>
        </w:rPr>
        <w:t>Signature et cachet</w:t>
      </w:r>
    </w:p>
    <w:p w14:paraId="2C9E5AA8" w14:textId="77777777" w:rsidR="009E079F" w:rsidRPr="00ED23B4" w:rsidRDefault="009E079F" w:rsidP="009E079F">
      <w:pPr>
        <w:suppressAutoHyphens/>
        <w:autoSpaceDN w:val="0"/>
        <w:spacing w:line="360" w:lineRule="auto"/>
        <w:jc w:val="right"/>
        <w:textAlignment w:val="baseline"/>
        <w:rPr>
          <w:rFonts w:ascii="Calibri" w:hAnsi="Calibri" w:cs="Calibri"/>
          <w:sz w:val="22"/>
          <w:szCs w:val="22"/>
        </w:rPr>
      </w:pPr>
    </w:p>
    <w:p w14:paraId="5208B8B8" w14:textId="77777777" w:rsidR="009E079F" w:rsidRPr="00ED23B4" w:rsidRDefault="009E079F" w:rsidP="009E079F">
      <w:pPr>
        <w:suppressAutoHyphens/>
        <w:autoSpaceDN w:val="0"/>
        <w:spacing w:line="360" w:lineRule="auto"/>
        <w:jc w:val="right"/>
        <w:textAlignment w:val="baseline"/>
        <w:rPr>
          <w:rFonts w:ascii="Calibri" w:hAnsi="Calibri" w:cs="Calibri"/>
          <w:sz w:val="22"/>
          <w:szCs w:val="22"/>
        </w:rPr>
      </w:pPr>
    </w:p>
    <w:p w14:paraId="33A354F1" w14:textId="77777777" w:rsidR="009E079F" w:rsidRPr="00ED23B4" w:rsidRDefault="009E079F" w:rsidP="009E079F">
      <w:pPr>
        <w:suppressAutoHyphens/>
        <w:autoSpaceDN w:val="0"/>
        <w:spacing w:line="360" w:lineRule="auto"/>
        <w:jc w:val="right"/>
        <w:textAlignment w:val="baseline"/>
        <w:rPr>
          <w:rFonts w:ascii="Calibri" w:hAnsi="Calibri" w:cs="Calibri"/>
          <w:sz w:val="22"/>
          <w:szCs w:val="22"/>
        </w:rPr>
      </w:pPr>
      <w:r w:rsidRPr="00ED23B4">
        <w:rPr>
          <w:rFonts w:ascii="Calibri" w:hAnsi="Calibri" w:cs="Calibri"/>
          <w:sz w:val="22"/>
          <w:szCs w:val="22"/>
        </w:rPr>
        <w:t>Nom et prénom du signataire</w:t>
      </w:r>
    </w:p>
    <w:p w14:paraId="1BFE832F" w14:textId="2A1B0CBD" w:rsidR="009E079F" w:rsidRPr="00ED23B4" w:rsidRDefault="00FE5667" w:rsidP="00FE5667">
      <w:pPr>
        <w:suppressAutoHyphens/>
        <w:autoSpaceDN w:val="0"/>
        <w:spacing w:line="360" w:lineRule="auto"/>
        <w:jc w:val="center"/>
        <w:textAlignment w:val="baseline"/>
        <w:rPr>
          <w:rFonts w:ascii="Calibri" w:hAnsi="Calibri" w:cs="Calibri"/>
          <w:sz w:val="22"/>
          <w:szCs w:val="22"/>
        </w:rPr>
      </w:pPr>
      <w:r>
        <w:rPr>
          <w:rFonts w:ascii="Calibri" w:hAnsi="Calibri" w:cs="Calibri"/>
          <w:sz w:val="22"/>
          <w:szCs w:val="22"/>
        </w:rPr>
        <w:t xml:space="preserve">                                                                                                                                                         </w:t>
      </w:r>
      <w:r w:rsidR="009E079F" w:rsidRPr="00ED23B4">
        <w:rPr>
          <w:rFonts w:ascii="Calibri" w:hAnsi="Calibri" w:cs="Calibri"/>
          <w:sz w:val="22"/>
          <w:szCs w:val="22"/>
        </w:rPr>
        <w:t>Qualité du signataire.</w:t>
      </w:r>
    </w:p>
    <w:p w14:paraId="0DFB6F8E" w14:textId="77777777" w:rsidR="009E079F" w:rsidRPr="00ED23B4" w:rsidRDefault="009E079F" w:rsidP="009E079F">
      <w:pPr>
        <w:suppressAutoHyphens/>
        <w:autoSpaceDN w:val="0"/>
        <w:spacing w:line="360" w:lineRule="auto"/>
        <w:textAlignment w:val="baseline"/>
        <w:rPr>
          <w:rFonts w:ascii="Calibri" w:hAnsi="Calibri" w:cs="Calibri"/>
          <w:sz w:val="22"/>
          <w:szCs w:val="22"/>
        </w:rPr>
      </w:pPr>
    </w:p>
    <w:p w14:paraId="55292564" w14:textId="77777777" w:rsidR="00DD5989" w:rsidRPr="003633FD" w:rsidRDefault="00DD5989" w:rsidP="00DD5989">
      <w:pPr>
        <w:suppressAutoHyphens/>
        <w:autoSpaceDN w:val="0"/>
        <w:textAlignment w:val="baseline"/>
        <w:rPr>
          <w:rFonts w:ascii="Century Gothic" w:hAnsi="Century Gothic"/>
          <w:sz w:val="22"/>
          <w:szCs w:val="22"/>
        </w:rPr>
      </w:pPr>
    </w:p>
    <w:p w14:paraId="268C461F" w14:textId="77777777" w:rsidR="00DD5989" w:rsidRPr="003633FD" w:rsidRDefault="00DD5989" w:rsidP="00DD5989">
      <w:pPr>
        <w:suppressAutoHyphens/>
        <w:autoSpaceDN w:val="0"/>
        <w:textAlignment w:val="baseline"/>
        <w:rPr>
          <w:rFonts w:ascii="Century Gothic" w:hAnsi="Century Gothic"/>
          <w:sz w:val="22"/>
          <w:szCs w:val="22"/>
        </w:rPr>
      </w:pPr>
    </w:p>
    <w:p w14:paraId="6E6AD01A" w14:textId="77777777" w:rsidR="00DD5989" w:rsidRPr="003633FD" w:rsidRDefault="00DD5989" w:rsidP="00DD5989">
      <w:pPr>
        <w:suppressAutoHyphens/>
        <w:autoSpaceDN w:val="0"/>
        <w:textAlignment w:val="baseline"/>
        <w:rPr>
          <w:rFonts w:ascii="Century Gothic" w:hAnsi="Century Gothic"/>
          <w:sz w:val="22"/>
          <w:szCs w:val="22"/>
        </w:rPr>
      </w:pPr>
    </w:p>
    <w:p w14:paraId="12BE622B" w14:textId="77777777" w:rsidR="00DD5989" w:rsidRPr="003633FD" w:rsidRDefault="00DD5989" w:rsidP="00DD5989">
      <w:pPr>
        <w:suppressAutoHyphens/>
        <w:autoSpaceDN w:val="0"/>
        <w:textAlignment w:val="baseline"/>
        <w:rPr>
          <w:rFonts w:ascii="Century Gothic" w:hAnsi="Century Gothic"/>
          <w:sz w:val="22"/>
          <w:szCs w:val="22"/>
        </w:rPr>
      </w:pPr>
    </w:p>
    <w:p w14:paraId="2CC8D4AD" w14:textId="77777777" w:rsidR="00DD5989" w:rsidRPr="003633FD" w:rsidRDefault="00DD5989" w:rsidP="00DD5989">
      <w:pPr>
        <w:suppressAutoHyphens/>
        <w:autoSpaceDN w:val="0"/>
        <w:textAlignment w:val="baseline"/>
        <w:rPr>
          <w:rFonts w:ascii="Century Gothic" w:hAnsi="Century Gothic"/>
          <w:sz w:val="22"/>
          <w:szCs w:val="22"/>
        </w:rPr>
      </w:pPr>
    </w:p>
    <w:p w14:paraId="2F93CE82" w14:textId="77777777" w:rsidR="00DD5989" w:rsidRPr="003633FD" w:rsidRDefault="00DD5989" w:rsidP="00DD5989">
      <w:pPr>
        <w:suppressAutoHyphens/>
        <w:autoSpaceDN w:val="0"/>
        <w:textAlignment w:val="baseline"/>
        <w:rPr>
          <w:rFonts w:ascii="Century Gothic" w:hAnsi="Century Gothic"/>
          <w:sz w:val="22"/>
          <w:szCs w:val="22"/>
        </w:rPr>
      </w:pPr>
    </w:p>
    <w:p w14:paraId="54662D03" w14:textId="77777777" w:rsidR="00DD5989" w:rsidRPr="003633FD" w:rsidRDefault="00DD5989" w:rsidP="00DD5989">
      <w:pPr>
        <w:suppressAutoHyphens/>
        <w:autoSpaceDN w:val="0"/>
        <w:textAlignment w:val="baseline"/>
        <w:rPr>
          <w:rFonts w:ascii="Century Gothic" w:hAnsi="Century Gothic"/>
          <w:sz w:val="22"/>
          <w:szCs w:val="22"/>
        </w:rPr>
      </w:pPr>
    </w:p>
    <w:p w14:paraId="6ED9B97C" w14:textId="77777777" w:rsidR="00DD5989" w:rsidRPr="003633FD" w:rsidRDefault="00DD5989" w:rsidP="00DD5989">
      <w:pPr>
        <w:suppressAutoHyphens/>
        <w:autoSpaceDN w:val="0"/>
        <w:textAlignment w:val="baseline"/>
        <w:rPr>
          <w:rFonts w:ascii="Century Gothic" w:hAnsi="Century Gothic"/>
          <w:sz w:val="22"/>
          <w:szCs w:val="22"/>
        </w:rPr>
      </w:pPr>
    </w:p>
    <w:p w14:paraId="31ADAB61" w14:textId="77777777" w:rsidR="00DD5989" w:rsidRPr="003633FD" w:rsidRDefault="00DD5989" w:rsidP="00DD5989">
      <w:pPr>
        <w:suppressAutoHyphens/>
        <w:autoSpaceDN w:val="0"/>
        <w:textAlignment w:val="baseline"/>
        <w:rPr>
          <w:rFonts w:ascii="Century Gothic" w:hAnsi="Century Gothic"/>
          <w:sz w:val="22"/>
          <w:szCs w:val="22"/>
        </w:rPr>
      </w:pPr>
    </w:p>
    <w:p w14:paraId="6E948047" w14:textId="77777777" w:rsidR="00DD5989" w:rsidRPr="003633FD" w:rsidRDefault="00DD5989" w:rsidP="00DD5989">
      <w:pPr>
        <w:suppressAutoHyphens/>
        <w:autoSpaceDN w:val="0"/>
        <w:textAlignment w:val="baseline"/>
        <w:rPr>
          <w:rFonts w:ascii="Century Gothic" w:hAnsi="Century Gothic"/>
          <w:sz w:val="22"/>
          <w:szCs w:val="22"/>
        </w:rPr>
      </w:pPr>
    </w:p>
    <w:p w14:paraId="520A0E0A" w14:textId="77777777" w:rsidR="00DD5989" w:rsidRDefault="00DD5989" w:rsidP="00DD5989">
      <w:pPr>
        <w:suppressAutoHyphens/>
        <w:autoSpaceDN w:val="0"/>
        <w:textAlignment w:val="baseline"/>
        <w:rPr>
          <w:rFonts w:ascii="Century Gothic" w:hAnsi="Century Gothic"/>
          <w:sz w:val="22"/>
          <w:szCs w:val="22"/>
        </w:rPr>
      </w:pPr>
    </w:p>
    <w:p w14:paraId="52BDB836" w14:textId="77777777" w:rsidR="003F2F1D" w:rsidRPr="00E52954" w:rsidRDefault="003F2F1D" w:rsidP="00E52954">
      <w:pPr>
        <w:tabs>
          <w:tab w:val="left" w:pos="4320"/>
        </w:tabs>
        <w:spacing w:line="276" w:lineRule="auto"/>
        <w:rPr>
          <w:rFonts w:ascii="Century Gothic" w:hAnsi="Century Gothic"/>
          <w:b/>
          <w:sz w:val="32"/>
          <w:szCs w:val="22"/>
          <w:u w:val="single"/>
        </w:rPr>
      </w:pPr>
    </w:p>
    <w:p w14:paraId="5350D25F" w14:textId="77777777" w:rsidR="00CF0491" w:rsidRPr="00E52954" w:rsidRDefault="00CF0491" w:rsidP="00E52954">
      <w:pPr>
        <w:jc w:val="center"/>
        <w:rPr>
          <w:rFonts w:ascii="Century Gothic" w:hAnsi="Century Gothic"/>
          <w:b/>
          <w:bCs/>
          <w:sz w:val="40"/>
          <w:szCs w:val="22"/>
        </w:rPr>
      </w:pPr>
    </w:p>
    <w:p w14:paraId="73EA59B9" w14:textId="11E2F2E2" w:rsidR="008A6726" w:rsidRDefault="008A6726" w:rsidP="00FE5667">
      <w:pPr>
        <w:rPr>
          <w:rFonts w:ascii="Century Gothic" w:hAnsi="Century Gothic"/>
          <w:b/>
          <w:bCs/>
          <w:sz w:val="40"/>
          <w:szCs w:val="22"/>
        </w:rPr>
      </w:pPr>
      <w:bookmarkStart w:id="6" w:name="_GoBack"/>
      <w:bookmarkEnd w:id="6"/>
    </w:p>
    <w:p w14:paraId="30D10111" w14:textId="77777777" w:rsidR="008A6726" w:rsidRDefault="008A6726" w:rsidP="00E52954">
      <w:pPr>
        <w:jc w:val="center"/>
        <w:rPr>
          <w:rFonts w:ascii="Century Gothic" w:hAnsi="Century Gothic"/>
          <w:b/>
          <w:bCs/>
          <w:sz w:val="40"/>
          <w:szCs w:val="22"/>
        </w:rPr>
      </w:pPr>
    </w:p>
    <w:p w14:paraId="5CEF18A1" w14:textId="1BBB5315" w:rsidR="00AC61D8" w:rsidRDefault="00AC61D8" w:rsidP="00E52954">
      <w:pPr>
        <w:jc w:val="center"/>
        <w:rPr>
          <w:rFonts w:ascii="Century Gothic" w:hAnsi="Century Gothic"/>
          <w:b/>
          <w:bCs/>
          <w:sz w:val="40"/>
          <w:szCs w:val="22"/>
        </w:rPr>
      </w:pPr>
    </w:p>
    <w:p w14:paraId="315C1A4C" w14:textId="77777777" w:rsidR="00FF5957" w:rsidRPr="00E52954" w:rsidRDefault="003F2F1D" w:rsidP="00E52954">
      <w:pPr>
        <w:jc w:val="center"/>
        <w:rPr>
          <w:rFonts w:ascii="Century Gothic" w:hAnsi="Century Gothic"/>
          <w:b/>
          <w:bCs/>
          <w:sz w:val="40"/>
          <w:szCs w:val="22"/>
        </w:rPr>
      </w:pPr>
      <w:r w:rsidRPr="00E52954">
        <w:rPr>
          <w:rFonts w:ascii="Century Gothic" w:hAnsi="Century Gothic"/>
          <w:b/>
          <w:bCs/>
          <w:sz w:val="40"/>
          <w:szCs w:val="22"/>
        </w:rPr>
        <w:t>Annexe :</w:t>
      </w:r>
    </w:p>
    <w:p w14:paraId="3569B0CC" w14:textId="77777777" w:rsidR="00FF5957" w:rsidRPr="00E52954" w:rsidRDefault="00FF5957" w:rsidP="00E52954">
      <w:pPr>
        <w:jc w:val="center"/>
        <w:rPr>
          <w:rFonts w:ascii="Century Gothic" w:hAnsi="Century Gothic"/>
          <w:b/>
          <w:bCs/>
          <w:sz w:val="40"/>
          <w:szCs w:val="22"/>
        </w:rPr>
      </w:pPr>
      <w:r w:rsidRPr="00E52954">
        <w:rPr>
          <w:rFonts w:ascii="Century Gothic" w:hAnsi="Century Gothic"/>
          <w:b/>
          <w:bCs/>
          <w:sz w:val="40"/>
          <w:szCs w:val="22"/>
        </w:rPr>
        <w:t xml:space="preserve">Spécifications techniques des fournitures proposées par </w:t>
      </w:r>
      <w:r w:rsidR="000843A9" w:rsidRPr="00E52954">
        <w:rPr>
          <w:rFonts w:ascii="Century Gothic" w:hAnsi="Century Gothic"/>
          <w:b/>
          <w:bCs/>
          <w:sz w:val="40"/>
          <w:szCs w:val="22"/>
        </w:rPr>
        <w:t>les concurrents</w:t>
      </w:r>
      <w:r w:rsidR="003F2F1D" w:rsidRPr="00E52954">
        <w:rPr>
          <w:rFonts w:ascii="Century Gothic" w:hAnsi="Century Gothic"/>
          <w:b/>
          <w:bCs/>
          <w:sz w:val="40"/>
          <w:szCs w:val="22"/>
        </w:rPr>
        <w:t xml:space="preserve"> </w:t>
      </w:r>
    </w:p>
    <w:p w14:paraId="32B05E1F" w14:textId="77777777" w:rsidR="00FF5957" w:rsidRPr="00E52954" w:rsidRDefault="00FF5957" w:rsidP="00E52954">
      <w:pPr>
        <w:jc w:val="center"/>
        <w:rPr>
          <w:rFonts w:ascii="Century Gothic" w:hAnsi="Century Gothic"/>
          <w:b/>
          <w:bCs/>
          <w:sz w:val="40"/>
          <w:szCs w:val="22"/>
        </w:rPr>
      </w:pPr>
    </w:p>
    <w:p w14:paraId="3317A733" w14:textId="77777777" w:rsidR="00FF5957" w:rsidRPr="00E52954" w:rsidRDefault="00FF5957" w:rsidP="00E52954">
      <w:pPr>
        <w:jc w:val="center"/>
        <w:rPr>
          <w:rFonts w:ascii="Century Gothic" w:hAnsi="Century Gothic"/>
          <w:b/>
          <w:bCs/>
          <w:sz w:val="40"/>
          <w:szCs w:val="22"/>
        </w:rPr>
      </w:pPr>
    </w:p>
    <w:p w14:paraId="2D76247F" w14:textId="77777777" w:rsidR="00900504" w:rsidRPr="00E52954" w:rsidRDefault="00900504" w:rsidP="00E52954">
      <w:pPr>
        <w:jc w:val="center"/>
        <w:rPr>
          <w:rFonts w:ascii="Century Gothic" w:hAnsi="Century Gothic"/>
          <w:b/>
          <w:bCs/>
          <w:sz w:val="40"/>
          <w:szCs w:val="22"/>
        </w:rPr>
      </w:pPr>
    </w:p>
    <w:p w14:paraId="2862F53A" w14:textId="77777777" w:rsidR="00900504" w:rsidRPr="00E52954" w:rsidRDefault="00900504" w:rsidP="00E52954">
      <w:pPr>
        <w:jc w:val="center"/>
        <w:rPr>
          <w:rFonts w:ascii="Century Gothic" w:hAnsi="Century Gothic"/>
          <w:b/>
          <w:bCs/>
          <w:sz w:val="40"/>
          <w:szCs w:val="22"/>
        </w:rPr>
      </w:pPr>
    </w:p>
    <w:p w14:paraId="77668AC8" w14:textId="77777777" w:rsidR="00900504" w:rsidRPr="00E52954" w:rsidRDefault="00900504" w:rsidP="00E52954">
      <w:pPr>
        <w:jc w:val="center"/>
        <w:rPr>
          <w:rFonts w:ascii="Century Gothic" w:hAnsi="Century Gothic"/>
          <w:b/>
          <w:bCs/>
          <w:sz w:val="40"/>
          <w:szCs w:val="22"/>
        </w:rPr>
      </w:pPr>
    </w:p>
    <w:p w14:paraId="33E71D42" w14:textId="77777777" w:rsidR="00900504" w:rsidRPr="00E52954" w:rsidRDefault="00900504" w:rsidP="00E52954">
      <w:pPr>
        <w:jc w:val="center"/>
        <w:rPr>
          <w:rFonts w:ascii="Century Gothic" w:hAnsi="Century Gothic"/>
          <w:b/>
          <w:bCs/>
          <w:sz w:val="40"/>
          <w:szCs w:val="22"/>
        </w:rPr>
      </w:pPr>
    </w:p>
    <w:p w14:paraId="445A3788" w14:textId="77777777" w:rsidR="00900504" w:rsidRDefault="00900504" w:rsidP="00E52954">
      <w:pPr>
        <w:jc w:val="center"/>
        <w:rPr>
          <w:rFonts w:ascii="Century Gothic" w:hAnsi="Century Gothic"/>
          <w:b/>
          <w:bCs/>
          <w:sz w:val="40"/>
          <w:szCs w:val="22"/>
        </w:rPr>
      </w:pPr>
    </w:p>
    <w:p w14:paraId="54112BFB" w14:textId="77777777" w:rsidR="00643E44" w:rsidRDefault="00643E44" w:rsidP="00E52954">
      <w:pPr>
        <w:jc w:val="center"/>
        <w:rPr>
          <w:rFonts w:ascii="Century Gothic" w:hAnsi="Century Gothic"/>
          <w:b/>
          <w:bCs/>
          <w:sz w:val="40"/>
          <w:szCs w:val="22"/>
        </w:rPr>
      </w:pPr>
    </w:p>
    <w:p w14:paraId="31D11247" w14:textId="53CADD4E" w:rsidR="00643E44" w:rsidRDefault="00643E44" w:rsidP="00E52954">
      <w:pPr>
        <w:jc w:val="center"/>
        <w:rPr>
          <w:rFonts w:ascii="Century Gothic" w:hAnsi="Century Gothic"/>
          <w:b/>
          <w:bCs/>
          <w:sz w:val="40"/>
          <w:szCs w:val="22"/>
        </w:rPr>
      </w:pPr>
    </w:p>
    <w:p w14:paraId="2898C923" w14:textId="77777777" w:rsidR="008A6726" w:rsidRDefault="008A6726" w:rsidP="00E52954">
      <w:pPr>
        <w:jc w:val="center"/>
        <w:rPr>
          <w:rFonts w:ascii="Century Gothic" w:hAnsi="Century Gothic"/>
          <w:b/>
          <w:bCs/>
          <w:sz w:val="40"/>
          <w:szCs w:val="22"/>
        </w:rPr>
      </w:pPr>
    </w:p>
    <w:p w14:paraId="3CB6FC51" w14:textId="05BA89A7" w:rsidR="00643E44" w:rsidRDefault="00643E44" w:rsidP="00E52954">
      <w:pPr>
        <w:jc w:val="center"/>
        <w:rPr>
          <w:rFonts w:ascii="Century Gothic" w:hAnsi="Century Gothic"/>
          <w:b/>
          <w:bCs/>
          <w:sz w:val="40"/>
          <w:szCs w:val="22"/>
        </w:rPr>
      </w:pPr>
    </w:p>
    <w:p w14:paraId="2F2EF60D" w14:textId="77777777" w:rsidR="0015724D" w:rsidRDefault="0015724D" w:rsidP="00E52954">
      <w:pPr>
        <w:jc w:val="center"/>
        <w:rPr>
          <w:rFonts w:ascii="Century Gothic" w:hAnsi="Century Gothic"/>
          <w:b/>
          <w:bCs/>
          <w:sz w:val="40"/>
          <w:szCs w:val="22"/>
        </w:rPr>
      </w:pPr>
    </w:p>
    <w:p w14:paraId="748F8C07" w14:textId="77777777" w:rsidR="0038737E" w:rsidRDefault="0038737E" w:rsidP="00E52954">
      <w:pPr>
        <w:jc w:val="center"/>
        <w:rPr>
          <w:rFonts w:ascii="Century Gothic" w:hAnsi="Century Gothic"/>
          <w:b/>
          <w:bCs/>
          <w:sz w:val="40"/>
          <w:szCs w:val="22"/>
        </w:rPr>
      </w:pPr>
    </w:p>
    <w:p w14:paraId="603F6F55" w14:textId="1D66F859" w:rsidR="00AC61D8" w:rsidRDefault="00AC61D8" w:rsidP="00E52954">
      <w:pPr>
        <w:jc w:val="center"/>
        <w:rPr>
          <w:rFonts w:ascii="Century Gothic" w:hAnsi="Century Gothic"/>
          <w:b/>
          <w:bCs/>
          <w:sz w:val="40"/>
          <w:szCs w:val="22"/>
        </w:rPr>
      </w:pPr>
    </w:p>
    <w:p w14:paraId="00230CD0" w14:textId="3390A53B" w:rsidR="005C23DC" w:rsidRDefault="005C23DC" w:rsidP="005C23DC">
      <w:pPr>
        <w:jc w:val="center"/>
        <w:rPr>
          <w:rFonts w:asciiTheme="minorHAnsi" w:hAnsiTheme="minorHAnsi" w:cstheme="minorHAnsi"/>
          <w:b/>
          <w:bCs/>
          <w:color w:val="548DD4" w:themeColor="text2" w:themeTint="99"/>
          <w:sz w:val="28"/>
          <w:szCs w:val="28"/>
        </w:rPr>
      </w:pPr>
      <w:r w:rsidRPr="00B80BBF">
        <w:rPr>
          <w:rFonts w:asciiTheme="minorHAnsi" w:hAnsiTheme="minorHAnsi" w:cstheme="minorHAnsi"/>
          <w:b/>
          <w:bCs/>
          <w:color w:val="548DD4" w:themeColor="text2" w:themeTint="99"/>
          <w:sz w:val="28"/>
          <w:szCs w:val="28"/>
        </w:rPr>
        <w:lastRenderedPageBreak/>
        <w:t>Lot N° 0</w:t>
      </w:r>
      <w:r w:rsidR="00F0662B">
        <w:rPr>
          <w:rFonts w:asciiTheme="minorHAnsi" w:hAnsiTheme="minorHAnsi" w:cstheme="minorHAnsi"/>
          <w:b/>
          <w:bCs/>
          <w:color w:val="548DD4" w:themeColor="text2" w:themeTint="99"/>
          <w:sz w:val="28"/>
          <w:szCs w:val="28"/>
        </w:rPr>
        <w:t>1</w:t>
      </w:r>
      <w:r w:rsidRPr="00B80BBF">
        <w:rPr>
          <w:rFonts w:asciiTheme="minorHAnsi" w:hAnsiTheme="minorHAnsi" w:cstheme="minorHAnsi"/>
          <w:b/>
          <w:bCs/>
          <w:color w:val="548DD4" w:themeColor="text2" w:themeTint="99"/>
          <w:sz w:val="28"/>
          <w:szCs w:val="28"/>
        </w:rPr>
        <w:t xml:space="preserve"> : </w:t>
      </w:r>
      <w:r w:rsidRPr="00EE67C9">
        <w:rPr>
          <w:rFonts w:asciiTheme="minorHAnsi" w:hAnsiTheme="minorHAnsi" w:cstheme="minorHAnsi"/>
          <w:b/>
          <w:bCs/>
          <w:color w:val="548DD4" w:themeColor="text2" w:themeTint="99"/>
          <w:sz w:val="28"/>
          <w:szCs w:val="28"/>
        </w:rPr>
        <w:t>Engins de manutention et accessoires</w:t>
      </w:r>
    </w:p>
    <w:p w14:paraId="5BAF260F" w14:textId="77777777" w:rsidR="005C23DC" w:rsidRPr="00F02EDE" w:rsidRDefault="005C23DC" w:rsidP="005C23DC">
      <w:pPr>
        <w:rPr>
          <w:rFonts w:ascii="Calibri" w:hAnsi="Calibri"/>
          <w:i/>
          <w:iCs/>
          <w:sz w:val="20"/>
          <w:szCs w:val="20"/>
        </w:rPr>
      </w:pPr>
      <w:r w:rsidRPr="00F02EDE">
        <w:rPr>
          <w:rFonts w:ascii="Calibri" w:hAnsi="Calibri"/>
          <w:i/>
          <w:iCs/>
          <w:sz w:val="20"/>
          <w:szCs w:val="20"/>
        </w:rPr>
        <w:t>N.B : les soumissionnaires sont invités à remplir la case &lt;&lt;Proposition du soumissionnaire &gt;&gt; en précisant les caractéristiques du matériel proposé.</w:t>
      </w:r>
    </w:p>
    <w:p w14:paraId="6953E484" w14:textId="77777777" w:rsidR="005C23DC" w:rsidRPr="00F02EDE" w:rsidRDefault="005C23DC" w:rsidP="005C23DC">
      <w:pPr>
        <w:rPr>
          <w:rFonts w:ascii="Calibri" w:hAnsi="Calibri"/>
          <w:i/>
          <w:iCs/>
          <w:sz w:val="20"/>
          <w:szCs w:val="20"/>
        </w:rPr>
      </w:pPr>
      <w:r w:rsidRPr="00F02EDE">
        <w:rPr>
          <w:rFonts w:ascii="Calibri" w:hAnsi="Calibri"/>
          <w:i/>
          <w:iCs/>
          <w:sz w:val="20"/>
          <w:szCs w:val="20"/>
        </w:rPr>
        <w:t>Tout article ne répondant pas aux spécifications demandées sera déclaré non-conforme.</w:t>
      </w:r>
    </w:p>
    <w:p w14:paraId="527286BA" w14:textId="77777777" w:rsidR="005C23DC" w:rsidRDefault="005C23DC" w:rsidP="005C23DC">
      <w:pPr>
        <w:rPr>
          <w:rFonts w:ascii="Calibri" w:hAnsi="Calibri"/>
          <w:i/>
          <w:iCs/>
          <w:sz w:val="20"/>
          <w:szCs w:val="20"/>
        </w:rPr>
      </w:pPr>
      <w:r w:rsidRPr="00F02EDE">
        <w:rPr>
          <w:rFonts w:ascii="Calibri" w:hAnsi="Calibri"/>
          <w:i/>
          <w:iCs/>
          <w:sz w:val="20"/>
          <w:szCs w:val="20"/>
        </w:rPr>
        <w:t xml:space="preserve">Les colonnes Désignations et caractéristiques techniques et Appréciation de l'administration &gt;&gt; ne doivent pas être renseignées ou modifiées. </w:t>
      </w:r>
    </w:p>
    <w:p w14:paraId="0EA76132" w14:textId="77777777" w:rsidR="005C23DC" w:rsidRPr="00AF5B1F" w:rsidRDefault="005C23DC" w:rsidP="005C23DC">
      <w:pPr>
        <w:jc w:val="both"/>
        <w:rPr>
          <w:rFonts w:ascii="Calibri" w:hAnsi="Calibri"/>
          <w:b/>
          <w:bCs/>
          <w:i/>
          <w:iCs/>
          <w:sz w:val="20"/>
          <w:szCs w:val="20"/>
        </w:rPr>
      </w:pPr>
      <w:r w:rsidRPr="00AF5B1F">
        <w:rPr>
          <w:rFonts w:ascii="Calibri" w:hAnsi="Calibri"/>
          <w:b/>
          <w:bCs/>
          <w:i/>
          <w:iCs/>
          <w:sz w:val="20"/>
          <w:szCs w:val="20"/>
        </w:rPr>
        <w:t>Les marques commerciales, références au catalogue, appellation, brevet, conception, type, origine ou producteurs particuliers qui sont spécifiés au niveau de</w:t>
      </w:r>
      <w:r w:rsidRPr="00AF5B1F">
        <w:rPr>
          <w:b/>
          <w:bCs/>
        </w:rPr>
        <w:t xml:space="preserve"> « </w:t>
      </w:r>
      <w:r w:rsidRPr="00AF5B1F">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4648638D" w14:textId="77777777" w:rsidR="005C23DC" w:rsidRPr="00F02EDE" w:rsidRDefault="005C23DC" w:rsidP="005C23DC">
      <w:pPr>
        <w:rPr>
          <w:rFonts w:ascii="Calibri" w:hAnsi="Calibri"/>
          <w:i/>
          <w:iCs/>
          <w:sz w:val="20"/>
          <w:szCs w:val="20"/>
        </w:rPr>
      </w:pPr>
      <w:r w:rsidRPr="00F02EDE">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621FEE63" w14:textId="77777777" w:rsidR="005C23DC" w:rsidRPr="006F48E3" w:rsidRDefault="005C23DC" w:rsidP="005C23DC">
      <w:pPr>
        <w:rPr>
          <w:rFonts w:ascii="Calibri" w:hAnsi="Calibri"/>
          <w:i/>
          <w:iCs/>
          <w:sz w:val="20"/>
          <w:szCs w:val="20"/>
        </w:rPr>
      </w:pPr>
      <w:r w:rsidRPr="00F02EDE">
        <w:rPr>
          <w:rFonts w:ascii="Calibri" w:hAnsi="Calibri"/>
          <w:i/>
          <w:iCs/>
          <w:sz w:val="20"/>
          <w:szCs w:val="20"/>
        </w:rPr>
        <w:t xml:space="preserve">Les valeurs des dimensions, longueurs, </w:t>
      </w:r>
      <w:proofErr w:type="gramStart"/>
      <w:r w:rsidRPr="00F02EDE">
        <w:rPr>
          <w:rFonts w:ascii="Calibri" w:hAnsi="Calibri"/>
          <w:i/>
          <w:iCs/>
          <w:sz w:val="20"/>
          <w:szCs w:val="20"/>
        </w:rPr>
        <w:t>capacités,…</w:t>
      </w:r>
      <w:proofErr w:type="gramEnd"/>
      <w:r w:rsidRPr="00F02EDE">
        <w:rPr>
          <w:rFonts w:ascii="Calibri" w:hAnsi="Calibri"/>
          <w:i/>
          <w:iCs/>
          <w:sz w:val="20"/>
          <w:szCs w:val="20"/>
        </w:rPr>
        <w:t>. Doivent être renseignées d’une manière précise dans la colonne « Proposition du soumissionnaire ».</w:t>
      </w:r>
    </w:p>
    <w:p w14:paraId="7E0947D1" w14:textId="77777777" w:rsidR="005C23DC" w:rsidRPr="00E52954" w:rsidRDefault="005C23DC" w:rsidP="005C23DC">
      <w:pPr>
        <w:jc w:val="center"/>
        <w:rPr>
          <w:rFonts w:ascii="Calibri" w:hAnsi="Calibri"/>
          <w:b/>
          <w:bCs/>
          <w:sz w:val="20"/>
          <w:szCs w:val="20"/>
        </w:rPr>
      </w:pPr>
    </w:p>
    <w:tbl>
      <w:tblPr>
        <w:tblW w:w="10769" w:type="dxa"/>
        <w:jc w:val="center"/>
        <w:tblLayout w:type="fixed"/>
        <w:tblCellMar>
          <w:left w:w="70" w:type="dxa"/>
          <w:right w:w="70" w:type="dxa"/>
        </w:tblCellMar>
        <w:tblLook w:val="0000" w:firstRow="0" w:lastRow="0" w:firstColumn="0" w:lastColumn="0" w:noHBand="0" w:noVBand="0"/>
      </w:tblPr>
      <w:tblGrid>
        <w:gridCol w:w="704"/>
        <w:gridCol w:w="6095"/>
        <w:gridCol w:w="1985"/>
        <w:gridCol w:w="1985"/>
      </w:tblGrid>
      <w:tr w:rsidR="005C23DC" w:rsidRPr="00172425" w14:paraId="28F5E43E" w14:textId="77777777" w:rsidTr="00DB2CA2">
        <w:trPr>
          <w:trHeight w:val="782"/>
          <w:tblHeader/>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1526CB" w14:textId="77777777" w:rsidR="005C23DC" w:rsidRPr="00172425" w:rsidRDefault="005C23DC" w:rsidP="00DB2CA2">
            <w:pPr>
              <w:tabs>
                <w:tab w:val="left" w:pos="284"/>
              </w:tabs>
              <w:suppressAutoHyphens/>
              <w:autoSpaceDN w:val="0"/>
              <w:jc w:val="center"/>
              <w:textAlignment w:val="baseline"/>
              <w:rPr>
                <w:rFonts w:ascii="Calibri" w:hAnsi="Calibri" w:cs="Calibri"/>
                <w:b/>
                <w:sz w:val="22"/>
                <w:szCs w:val="22"/>
              </w:rPr>
            </w:pPr>
            <w:r w:rsidRPr="00172425">
              <w:rPr>
                <w:rFonts w:ascii="Calibri" w:hAnsi="Calibri" w:cs="Calibri"/>
                <w:b/>
                <w:sz w:val="22"/>
                <w:szCs w:val="22"/>
              </w:rPr>
              <w:t>Item N°</w:t>
            </w:r>
          </w:p>
        </w:tc>
        <w:tc>
          <w:tcPr>
            <w:tcW w:w="6095" w:type="dxa"/>
            <w:tcBorders>
              <w:top w:val="single" w:sz="4" w:space="0" w:color="auto"/>
              <w:left w:val="nil"/>
              <w:bottom w:val="single" w:sz="4" w:space="0" w:color="auto"/>
              <w:right w:val="single" w:sz="4" w:space="0" w:color="auto"/>
            </w:tcBorders>
            <w:vAlign w:val="center"/>
          </w:tcPr>
          <w:p w14:paraId="577E1BFA" w14:textId="77777777" w:rsidR="005C23DC" w:rsidRPr="00172425" w:rsidRDefault="005C23DC" w:rsidP="00DB2CA2">
            <w:pPr>
              <w:tabs>
                <w:tab w:val="left" w:pos="284"/>
              </w:tabs>
              <w:suppressAutoHyphens/>
              <w:autoSpaceDN w:val="0"/>
              <w:jc w:val="center"/>
              <w:textAlignment w:val="baseline"/>
              <w:rPr>
                <w:rFonts w:ascii="Calibri" w:hAnsi="Calibri" w:cs="Calibri"/>
                <w:b/>
                <w:sz w:val="22"/>
                <w:szCs w:val="22"/>
              </w:rPr>
            </w:pPr>
            <w:r w:rsidRPr="00172425">
              <w:rPr>
                <w:rFonts w:ascii="Calibri" w:hAnsi="Calibri" w:cs="Calibri"/>
                <w:b/>
                <w:sz w:val="22"/>
                <w:szCs w:val="22"/>
              </w:rPr>
              <w:t>Désignation et caractéristiques techniques</w:t>
            </w:r>
          </w:p>
        </w:tc>
        <w:tc>
          <w:tcPr>
            <w:tcW w:w="1985" w:type="dxa"/>
            <w:tcBorders>
              <w:top w:val="single" w:sz="4" w:space="0" w:color="auto"/>
              <w:left w:val="nil"/>
              <w:bottom w:val="single" w:sz="4" w:space="0" w:color="auto"/>
              <w:right w:val="single" w:sz="4" w:space="0" w:color="auto"/>
            </w:tcBorders>
            <w:vAlign w:val="center"/>
          </w:tcPr>
          <w:p w14:paraId="1C0424AF" w14:textId="77777777" w:rsidR="005C23DC" w:rsidRPr="00172425" w:rsidRDefault="005C23DC" w:rsidP="00DB2CA2">
            <w:pPr>
              <w:tabs>
                <w:tab w:val="left" w:pos="284"/>
              </w:tabs>
              <w:suppressAutoHyphens/>
              <w:autoSpaceDN w:val="0"/>
              <w:jc w:val="center"/>
              <w:textAlignment w:val="baseline"/>
              <w:rPr>
                <w:rFonts w:ascii="Calibri" w:hAnsi="Calibri" w:cs="Calibri"/>
                <w:b/>
                <w:sz w:val="22"/>
                <w:szCs w:val="22"/>
              </w:rPr>
            </w:pPr>
            <w:r w:rsidRPr="00C62805">
              <w:rPr>
                <w:rFonts w:asciiTheme="minorHAnsi" w:hAnsiTheme="minorHAnsi" w:cstheme="minorHAnsi"/>
                <w:b/>
                <w:sz w:val="22"/>
                <w:szCs w:val="22"/>
              </w:rPr>
              <w:t>Proposition du soumissionnaire</w:t>
            </w:r>
          </w:p>
        </w:tc>
        <w:tc>
          <w:tcPr>
            <w:tcW w:w="1985" w:type="dxa"/>
            <w:tcBorders>
              <w:top w:val="single" w:sz="4" w:space="0" w:color="auto"/>
              <w:left w:val="nil"/>
              <w:bottom w:val="single" w:sz="4" w:space="0" w:color="auto"/>
              <w:right w:val="single" w:sz="4" w:space="0" w:color="auto"/>
            </w:tcBorders>
            <w:vAlign w:val="center"/>
          </w:tcPr>
          <w:p w14:paraId="65FFFF66" w14:textId="77777777" w:rsidR="005C23DC" w:rsidRPr="00172425" w:rsidRDefault="005C23DC" w:rsidP="00DB2CA2">
            <w:pPr>
              <w:tabs>
                <w:tab w:val="left" w:pos="284"/>
              </w:tabs>
              <w:suppressAutoHyphens/>
              <w:autoSpaceDN w:val="0"/>
              <w:jc w:val="center"/>
              <w:textAlignment w:val="baseline"/>
              <w:rPr>
                <w:rFonts w:ascii="Calibri" w:hAnsi="Calibri" w:cs="Calibri"/>
                <w:b/>
                <w:sz w:val="22"/>
                <w:szCs w:val="22"/>
              </w:rPr>
            </w:pPr>
            <w:r w:rsidRPr="00C62805">
              <w:rPr>
                <w:rFonts w:asciiTheme="minorHAnsi" w:hAnsiTheme="minorHAnsi" w:cstheme="minorHAnsi"/>
                <w:b/>
                <w:sz w:val="22"/>
                <w:szCs w:val="22"/>
              </w:rPr>
              <w:t>Appréciation de l’administration</w:t>
            </w:r>
          </w:p>
        </w:tc>
      </w:tr>
      <w:tr w:rsidR="005C23DC" w:rsidRPr="00172425" w14:paraId="260BE8B5"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C41DF7C"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t>1</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06278466"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Transpalette manuelle</w:t>
            </w:r>
          </w:p>
          <w:p w14:paraId="350EE358"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Capacité : 2000 kg minimum.</w:t>
            </w:r>
          </w:p>
          <w:p w14:paraId="173479D8"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Hauteur minimum de levée ≤ 90 mm</w:t>
            </w:r>
          </w:p>
          <w:p w14:paraId="533302E6"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Hauteur maximum de levée ≥ 190 mm</w:t>
            </w:r>
          </w:p>
          <w:p w14:paraId="67030A91"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Longueur des fourches : 1 150 mm</w:t>
            </w:r>
          </w:p>
          <w:p w14:paraId="7AB954C8" w14:textId="77777777" w:rsidR="005C23DC" w:rsidRDefault="005C23DC" w:rsidP="00DB2CA2">
            <w:pPr>
              <w:rPr>
                <w:rFonts w:ascii="Calibri" w:hAnsi="Calibri" w:cs="Calibri"/>
                <w:sz w:val="22"/>
                <w:szCs w:val="22"/>
              </w:rPr>
            </w:pPr>
            <w:r w:rsidRPr="00CA67C6">
              <w:rPr>
                <w:rFonts w:ascii="Calibri" w:hAnsi="Calibri" w:cs="Calibri"/>
                <w:sz w:val="22"/>
                <w:szCs w:val="22"/>
              </w:rPr>
              <w:t xml:space="preserve">Clapet de protection contre les surcharges </w:t>
            </w:r>
          </w:p>
          <w:p w14:paraId="32F68361" w14:textId="77777777" w:rsidR="005C23DC" w:rsidRDefault="005C23DC" w:rsidP="00DB2CA2">
            <w:pPr>
              <w:rPr>
                <w:rFonts w:ascii="Calibri" w:hAnsi="Calibri" w:cs="Calibri"/>
                <w:sz w:val="22"/>
                <w:szCs w:val="22"/>
              </w:rPr>
            </w:pPr>
          </w:p>
          <w:p w14:paraId="361AEA7E"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xml:space="preserve">Documents techniques en langue française :                                                                                                                        - Fiche de sécurité A4 affichable livrée avec son support en PLEXIGLAS mural </w:t>
            </w:r>
          </w:p>
          <w:p w14:paraId="41A2BDD6"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Manuel d’entretien et de réparation.</w:t>
            </w:r>
          </w:p>
          <w:p w14:paraId="1B59A152" w14:textId="77777777" w:rsidR="005C23DC" w:rsidRPr="00CA67C6" w:rsidRDefault="005C23DC" w:rsidP="00DB2CA2">
            <w:pPr>
              <w:rPr>
                <w:rFonts w:ascii="Calibri" w:hAnsi="Calibri" w:cs="Calibri"/>
                <w:sz w:val="22"/>
                <w:szCs w:val="22"/>
              </w:rPr>
            </w:pPr>
            <w:r w:rsidRPr="00CA67C6">
              <w:rPr>
                <w:rFonts w:ascii="Calibri" w:hAnsi="Calibri" w:cs="Calibri"/>
                <w:sz w:val="22"/>
                <w:szCs w:val="22"/>
              </w:rPr>
              <w:t>- Manuel des pièces de rechange</w:t>
            </w:r>
          </w:p>
          <w:p w14:paraId="588E93D0" w14:textId="77777777" w:rsidR="005C23DC" w:rsidRPr="00172425" w:rsidRDefault="005C23DC" w:rsidP="00DB2CA2">
            <w:pPr>
              <w:rPr>
                <w:rFonts w:ascii="Calibri" w:hAnsi="Calibri" w:cs="Calibri"/>
                <w:b/>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70C98846"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7E7DCCFA"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3B2D9439"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5E9C1CDB" w14:textId="77777777" w:rsidR="005C23DC" w:rsidRPr="00172425" w:rsidRDefault="005C23DC" w:rsidP="00DB2CA2">
            <w:pPr>
              <w:rPr>
                <w:rFonts w:ascii="Calibri" w:hAnsi="Calibri" w:cs="Calibri"/>
                <w:b/>
                <w:bCs/>
                <w:sz w:val="22"/>
                <w:szCs w:val="22"/>
              </w:rPr>
            </w:pPr>
          </w:p>
        </w:tc>
      </w:tr>
      <w:tr w:rsidR="005C23DC" w:rsidRPr="00172425" w14:paraId="5FB32CBD"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1EB37DA"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t>2</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27CA86B4"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Chariot transpalette électrique commandé par conducteur porté (catégorie 1)</w:t>
            </w:r>
          </w:p>
          <w:p w14:paraId="1F9E7F6F"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Capacité : 2 000 Kg minimum</w:t>
            </w:r>
          </w:p>
          <w:p w14:paraId="1E8B8936"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Charges manipulées : palettes de 800x1200 mm</w:t>
            </w:r>
          </w:p>
          <w:p w14:paraId="6A1BA5D2"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Hauteur des fourches abaissées ≤ 85 mm</w:t>
            </w:r>
          </w:p>
          <w:p w14:paraId="41B554E3"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Hauteur de levage ≥ 120 mm</w:t>
            </w:r>
          </w:p>
          <w:p w14:paraId="64865C02"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Longueur fourches : 1 150 à 1 200 mm</w:t>
            </w:r>
          </w:p>
          <w:p w14:paraId="1184A6E0"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Rayon de braquage ≤ 2 150 mm</w:t>
            </w:r>
          </w:p>
          <w:p w14:paraId="2902934D"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xml:space="preserve">• Puissance du moteur de traction S2 60 min : 2 </w:t>
            </w:r>
            <w:proofErr w:type="spellStart"/>
            <w:r w:rsidRPr="003339FB">
              <w:rPr>
                <w:rFonts w:ascii="Calibri" w:hAnsi="Calibri" w:cs="Calibri"/>
                <w:bCs/>
                <w:sz w:val="22"/>
                <w:szCs w:val="22"/>
              </w:rPr>
              <w:t>Kw</w:t>
            </w:r>
            <w:proofErr w:type="spellEnd"/>
            <w:r w:rsidRPr="003339FB">
              <w:rPr>
                <w:rFonts w:ascii="Calibri" w:hAnsi="Calibri" w:cs="Calibri"/>
                <w:bCs/>
                <w:sz w:val="22"/>
                <w:szCs w:val="22"/>
              </w:rPr>
              <w:t xml:space="preserve"> minimum</w:t>
            </w:r>
          </w:p>
          <w:p w14:paraId="62D9C617"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xml:space="preserve">• Puissance du moteur de levage : 1 </w:t>
            </w:r>
            <w:proofErr w:type="spellStart"/>
            <w:r w:rsidRPr="003339FB">
              <w:rPr>
                <w:rFonts w:ascii="Calibri" w:hAnsi="Calibri" w:cs="Calibri"/>
                <w:bCs/>
                <w:sz w:val="22"/>
                <w:szCs w:val="22"/>
              </w:rPr>
              <w:t>Kw</w:t>
            </w:r>
            <w:proofErr w:type="spellEnd"/>
            <w:r w:rsidRPr="003339FB">
              <w:rPr>
                <w:rFonts w:ascii="Calibri" w:hAnsi="Calibri" w:cs="Calibri"/>
                <w:bCs/>
                <w:sz w:val="22"/>
                <w:szCs w:val="22"/>
              </w:rPr>
              <w:t xml:space="preserve"> minimum</w:t>
            </w:r>
          </w:p>
          <w:p w14:paraId="57914761"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Tension - Capacité de la batterie avec décharge de 5 heures : 24 V - 250 Ah minimum</w:t>
            </w:r>
          </w:p>
          <w:p w14:paraId="7B6C4B12"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Alimentation électrique monophasée 220 V - 50 Hz</w:t>
            </w:r>
          </w:p>
          <w:p w14:paraId="0488F4E4"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Tableau de bord avec :</w:t>
            </w:r>
          </w:p>
          <w:p w14:paraId="15279257"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Compteur horaire</w:t>
            </w:r>
          </w:p>
          <w:p w14:paraId="2A25E055"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Indicateur de décharge de batterie avec coupure de levage</w:t>
            </w:r>
          </w:p>
          <w:p w14:paraId="0A1BF6B9"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Avertisseur sonore</w:t>
            </w:r>
          </w:p>
          <w:p w14:paraId="6DD4C283"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lastRenderedPageBreak/>
              <w:t>- Indicateur du sens de déplacement</w:t>
            </w:r>
          </w:p>
          <w:p w14:paraId="16371B58"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Livré avec :</w:t>
            </w:r>
          </w:p>
          <w:p w14:paraId="5B20CD44"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Poste de charge</w:t>
            </w:r>
          </w:p>
          <w:p w14:paraId="146FA2CA"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Système de remplissage automatique des batteries</w:t>
            </w:r>
          </w:p>
          <w:p w14:paraId="19C4E73E" w14:textId="77777777" w:rsidR="005C23DC" w:rsidRDefault="005C23DC" w:rsidP="00DB2CA2">
            <w:pPr>
              <w:rPr>
                <w:rFonts w:ascii="Calibri" w:hAnsi="Calibri" w:cs="Calibri"/>
                <w:bCs/>
                <w:sz w:val="22"/>
                <w:szCs w:val="22"/>
              </w:rPr>
            </w:pPr>
            <w:r w:rsidRPr="003339FB">
              <w:rPr>
                <w:rFonts w:ascii="Calibri" w:hAnsi="Calibri" w:cs="Calibri"/>
                <w:bCs/>
                <w:sz w:val="22"/>
                <w:szCs w:val="22"/>
              </w:rPr>
              <w:t>• Formation sur l’utilisation de l’équipement et sa maintenance préventive</w:t>
            </w:r>
          </w:p>
          <w:p w14:paraId="31E7F06B" w14:textId="77777777" w:rsidR="005C23DC" w:rsidRPr="003339FB" w:rsidRDefault="005C23DC" w:rsidP="00DB2CA2">
            <w:pPr>
              <w:rPr>
                <w:rFonts w:ascii="Calibri" w:hAnsi="Calibri" w:cs="Calibri"/>
                <w:bCs/>
                <w:sz w:val="22"/>
                <w:szCs w:val="22"/>
              </w:rPr>
            </w:pPr>
          </w:p>
          <w:p w14:paraId="29FF09DF"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xml:space="preserve">Documents techniques en langue française :                                                                                                                        - Fiche de sécurité A4 affichable livrée avec son support en PLEXIGLAS mural </w:t>
            </w:r>
          </w:p>
          <w:p w14:paraId="382A710D"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Manuel d’entretien et de réparation.</w:t>
            </w:r>
          </w:p>
          <w:p w14:paraId="4F3FCCAC" w14:textId="77777777" w:rsidR="005C23DC" w:rsidRPr="003339FB" w:rsidRDefault="005C23DC" w:rsidP="00DB2CA2">
            <w:pPr>
              <w:rPr>
                <w:rFonts w:ascii="Calibri" w:hAnsi="Calibri" w:cs="Calibri"/>
                <w:bCs/>
                <w:sz w:val="22"/>
                <w:szCs w:val="22"/>
              </w:rPr>
            </w:pPr>
            <w:r w:rsidRPr="003339FB">
              <w:rPr>
                <w:rFonts w:ascii="Calibri" w:hAnsi="Calibri" w:cs="Calibri"/>
                <w:bCs/>
                <w:sz w:val="22"/>
                <w:szCs w:val="22"/>
              </w:rPr>
              <w:t>- Manuel des pièces de rechange</w:t>
            </w:r>
          </w:p>
          <w:p w14:paraId="5D9BD13A" w14:textId="77777777" w:rsidR="005C23DC" w:rsidRPr="004F1AFC" w:rsidRDefault="005C23DC" w:rsidP="00DB2CA2">
            <w:pPr>
              <w:rPr>
                <w:rFonts w:ascii="Calibri" w:hAnsi="Calibri" w:cs="Calibri"/>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3DB689BE"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lastRenderedPageBreak/>
              <w:t>Marque :</w:t>
            </w:r>
          </w:p>
          <w:p w14:paraId="1ECF188A"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09ED29CC"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6A692B68" w14:textId="77777777" w:rsidR="005C23DC" w:rsidRPr="00172425" w:rsidRDefault="005C23DC" w:rsidP="00DB2CA2">
            <w:pPr>
              <w:rPr>
                <w:rFonts w:ascii="Calibri" w:hAnsi="Calibri" w:cs="Calibri"/>
                <w:b/>
                <w:bCs/>
                <w:sz w:val="22"/>
                <w:szCs w:val="22"/>
              </w:rPr>
            </w:pPr>
          </w:p>
        </w:tc>
      </w:tr>
      <w:tr w:rsidR="005C23DC" w:rsidRPr="00172425" w14:paraId="00874BB9"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C84771"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lastRenderedPageBreak/>
              <w:t>3</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5969B2C2"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Préparateur de commande au sol (catégorie 1)</w:t>
            </w:r>
          </w:p>
          <w:p w14:paraId="46FBAE4B"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Capacité : 1 800 Kg minimum</w:t>
            </w:r>
          </w:p>
          <w:p w14:paraId="405A49B7"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Charges manipulées : palettes de 800x1200 mm</w:t>
            </w:r>
          </w:p>
          <w:p w14:paraId="62CABC7B"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Hauteur de levage ≥ 120 mm</w:t>
            </w:r>
          </w:p>
          <w:p w14:paraId="16ADB412"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Longueur fourches : 1 150 à 1 200 mm</w:t>
            </w:r>
          </w:p>
          <w:p w14:paraId="20E1D3E8"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Rayon de braquage ≤ 2 500 mm</w:t>
            </w:r>
          </w:p>
          <w:p w14:paraId="128B3C0F"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Puissance du moteur de traction S2 60 min : 1,5 KW minimum</w:t>
            </w:r>
          </w:p>
          <w:p w14:paraId="028BB796"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Puissance du moteur de levage : 1,5 KW minimum</w:t>
            </w:r>
          </w:p>
          <w:p w14:paraId="450EA872"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Tension - Capacité de la batterie avec décharge de 5 heures : 24 V - 300 Ah minimum</w:t>
            </w:r>
          </w:p>
          <w:p w14:paraId="5E60E4AC"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Alimentation électrique monophasée 220 V - 50 Hz</w:t>
            </w:r>
          </w:p>
          <w:p w14:paraId="4631815C"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Compteur horaire</w:t>
            </w:r>
          </w:p>
          <w:p w14:paraId="743C8F52"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Indicateur de décharge de batterie</w:t>
            </w:r>
          </w:p>
          <w:p w14:paraId="52532204"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Livré avec :</w:t>
            </w:r>
          </w:p>
          <w:p w14:paraId="5A4CDC94"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Poste de charge</w:t>
            </w:r>
          </w:p>
          <w:p w14:paraId="51B6ED89"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Système de remplissage automatique des batteries</w:t>
            </w:r>
          </w:p>
          <w:p w14:paraId="71C37D74"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Formation sur l’utilisation de l’équipement et sa maintenance préventive</w:t>
            </w:r>
          </w:p>
          <w:p w14:paraId="73B0BF6D" w14:textId="77777777" w:rsidR="005C23DC" w:rsidRDefault="005C23DC" w:rsidP="00DB2CA2">
            <w:pPr>
              <w:rPr>
                <w:rFonts w:ascii="Calibri" w:hAnsi="Calibri" w:cs="Calibri"/>
                <w:bCs/>
                <w:sz w:val="22"/>
                <w:szCs w:val="22"/>
              </w:rPr>
            </w:pPr>
          </w:p>
          <w:p w14:paraId="5EACB534"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Documents techniques en langue française :</w:t>
            </w:r>
          </w:p>
          <w:p w14:paraId="22B0686E"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Manuel d’entretien et de réparation</w:t>
            </w:r>
          </w:p>
          <w:p w14:paraId="64A303F3" w14:textId="77777777" w:rsidR="005C23DC" w:rsidRPr="00A82CE7" w:rsidRDefault="005C23DC" w:rsidP="00DB2CA2">
            <w:pPr>
              <w:rPr>
                <w:rFonts w:ascii="Calibri" w:hAnsi="Calibri" w:cs="Calibri"/>
                <w:bCs/>
                <w:sz w:val="22"/>
                <w:szCs w:val="22"/>
              </w:rPr>
            </w:pPr>
            <w:r w:rsidRPr="00A82CE7">
              <w:rPr>
                <w:rFonts w:ascii="Calibri" w:hAnsi="Calibri" w:cs="Calibri"/>
                <w:bCs/>
                <w:sz w:val="22"/>
                <w:szCs w:val="22"/>
              </w:rPr>
              <w:t>• Manuel des pièces de rechange</w:t>
            </w:r>
          </w:p>
          <w:p w14:paraId="5CDB5FC3" w14:textId="77777777" w:rsidR="005C23DC" w:rsidRPr="004F1AFC" w:rsidRDefault="005C23DC" w:rsidP="00DB2CA2">
            <w:pPr>
              <w:rPr>
                <w:rFonts w:ascii="Calibri" w:hAnsi="Calibri" w:cs="Calibri"/>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66F5978D"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76C3E2A6"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53DADFC2"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0EC6ED39" w14:textId="77777777" w:rsidR="005C23DC" w:rsidRPr="00172425" w:rsidRDefault="005C23DC" w:rsidP="00DB2CA2">
            <w:pPr>
              <w:rPr>
                <w:rFonts w:ascii="Calibri" w:hAnsi="Calibri" w:cs="Calibri"/>
                <w:b/>
                <w:bCs/>
                <w:sz w:val="22"/>
                <w:szCs w:val="22"/>
              </w:rPr>
            </w:pPr>
          </w:p>
        </w:tc>
      </w:tr>
      <w:tr w:rsidR="005C23DC" w:rsidRPr="00172425" w14:paraId="02009185"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170AB88"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t>4</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3A716A82"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Chariot élévateur électrique à mât rétractable (catégorie 5)</w:t>
            </w:r>
          </w:p>
          <w:p w14:paraId="2C0FC3F6"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Capacité : 1 200 Kg minimum</w:t>
            </w:r>
          </w:p>
          <w:p w14:paraId="73DD79D3"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Charges manipulées : palettes de 800x1200 mm</w:t>
            </w:r>
          </w:p>
          <w:p w14:paraId="12977C1B"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Mât triplex</w:t>
            </w:r>
          </w:p>
          <w:p w14:paraId="5880D360"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Hauteur de levage : 6 000 mm minimum</w:t>
            </w:r>
          </w:p>
          <w:p w14:paraId="6139F339"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Longueur fourches : 1 145 à 1 200 mm</w:t>
            </w:r>
          </w:p>
          <w:p w14:paraId="0734BA63"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Rayon de braquage ≤ 1 800 mm</w:t>
            </w:r>
          </w:p>
          <w:p w14:paraId="0CDF11EE"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Puissance du moteur de traction S2 60 min : 4 KW minimum</w:t>
            </w:r>
          </w:p>
          <w:p w14:paraId="64BF8025"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Puissance du moteur de levage : 7 KW minimum</w:t>
            </w:r>
          </w:p>
          <w:p w14:paraId="21A3FD7C"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lastRenderedPageBreak/>
              <w:t>• Tension - Capacité de la batterie avec décharge de 5 heures : 48 V - 400 Ah minimum</w:t>
            </w:r>
          </w:p>
          <w:p w14:paraId="2B40430F"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Alimentation électrique monophasée 220 V ou triphasée 380 V</w:t>
            </w:r>
          </w:p>
          <w:p w14:paraId="5B595517"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Poste de conduite comprenant :</w:t>
            </w:r>
          </w:p>
          <w:p w14:paraId="0D222781"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Siège réglable</w:t>
            </w:r>
          </w:p>
          <w:p w14:paraId="725232A9"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Compteur horaire</w:t>
            </w:r>
          </w:p>
          <w:p w14:paraId="566E8371"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Indicateur de décharge de batterie avec coupure de levage</w:t>
            </w:r>
          </w:p>
          <w:p w14:paraId="68B55E3D"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Avertisseur sonore de recul</w:t>
            </w:r>
          </w:p>
          <w:p w14:paraId="10ED4259"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Gyrophare</w:t>
            </w:r>
          </w:p>
          <w:p w14:paraId="7917114B"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Indicateur du sens de déplacement</w:t>
            </w:r>
          </w:p>
          <w:p w14:paraId="04FF5699"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Coupe-circuit d’urgence</w:t>
            </w:r>
          </w:p>
          <w:p w14:paraId="52A9D1DF"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Livré avec :</w:t>
            </w:r>
          </w:p>
          <w:p w14:paraId="57E52AE2"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Poste de charge</w:t>
            </w:r>
          </w:p>
          <w:p w14:paraId="0DAAF5E6"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Système de remplissage automatique des batteries</w:t>
            </w:r>
          </w:p>
          <w:p w14:paraId="72A82B34" w14:textId="77777777" w:rsidR="005C23DC" w:rsidRDefault="005C23DC" w:rsidP="00DB2CA2">
            <w:pPr>
              <w:rPr>
                <w:rFonts w:ascii="Calibri" w:hAnsi="Calibri" w:cs="Calibri"/>
                <w:sz w:val="22"/>
                <w:szCs w:val="22"/>
              </w:rPr>
            </w:pPr>
            <w:r w:rsidRPr="00B3037A">
              <w:rPr>
                <w:rFonts w:ascii="Calibri" w:hAnsi="Calibri" w:cs="Calibri"/>
                <w:sz w:val="22"/>
                <w:szCs w:val="22"/>
              </w:rPr>
              <w:t>• Formation sur l’utilisation de l’équipement et sa maintenance préventive</w:t>
            </w:r>
          </w:p>
          <w:p w14:paraId="388E6200" w14:textId="77777777" w:rsidR="005C23DC" w:rsidRPr="00B3037A" w:rsidRDefault="005C23DC" w:rsidP="00DB2CA2">
            <w:pPr>
              <w:rPr>
                <w:rFonts w:ascii="Calibri" w:hAnsi="Calibri" w:cs="Calibri"/>
                <w:sz w:val="22"/>
                <w:szCs w:val="22"/>
              </w:rPr>
            </w:pPr>
          </w:p>
          <w:p w14:paraId="49527A6F"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Documents techniques en langue française :</w:t>
            </w:r>
          </w:p>
          <w:p w14:paraId="7C2FC565"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Manuel d’entretien et de réparation</w:t>
            </w:r>
          </w:p>
          <w:p w14:paraId="4FB4A20F" w14:textId="77777777" w:rsidR="005C23DC" w:rsidRPr="00B3037A" w:rsidRDefault="005C23DC" w:rsidP="00DB2CA2">
            <w:pPr>
              <w:rPr>
                <w:rFonts w:ascii="Calibri" w:hAnsi="Calibri" w:cs="Calibri"/>
                <w:sz w:val="22"/>
                <w:szCs w:val="22"/>
              </w:rPr>
            </w:pPr>
            <w:r w:rsidRPr="00B3037A">
              <w:rPr>
                <w:rFonts w:ascii="Calibri" w:hAnsi="Calibri" w:cs="Calibri"/>
                <w:sz w:val="22"/>
                <w:szCs w:val="22"/>
              </w:rPr>
              <w:t>• Manuel des pièces de rechange</w:t>
            </w:r>
          </w:p>
          <w:p w14:paraId="5FBA08B7" w14:textId="77777777" w:rsidR="005C23DC" w:rsidRPr="004F1AFC" w:rsidRDefault="005C23DC" w:rsidP="00DB2CA2">
            <w:pPr>
              <w:rPr>
                <w:rFonts w:ascii="Calibri" w:hAnsi="Calibri" w:cs="Calibri"/>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7EED4A90"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lastRenderedPageBreak/>
              <w:t>Marque :</w:t>
            </w:r>
          </w:p>
          <w:p w14:paraId="705280B4"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2820661D"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7DFA2F96" w14:textId="77777777" w:rsidR="005C23DC" w:rsidRPr="00172425" w:rsidRDefault="005C23DC" w:rsidP="00DB2CA2">
            <w:pPr>
              <w:rPr>
                <w:rFonts w:ascii="Calibri" w:hAnsi="Calibri" w:cs="Calibri"/>
                <w:b/>
                <w:bCs/>
                <w:sz w:val="22"/>
                <w:szCs w:val="22"/>
              </w:rPr>
            </w:pPr>
          </w:p>
        </w:tc>
      </w:tr>
      <w:tr w:rsidR="005C23DC" w:rsidRPr="00172425" w14:paraId="2298F685"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ADB50E3"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lastRenderedPageBreak/>
              <w:t>5</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7ABB0FCC"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Chariot élévateur électrique frontal (catégorie 3)</w:t>
            </w:r>
          </w:p>
          <w:p w14:paraId="7559F546"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Capacité : 1200 Kg minimum</w:t>
            </w:r>
          </w:p>
          <w:p w14:paraId="17237B7D"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Charges manipulées : palettes de 800x1200 mm</w:t>
            </w:r>
          </w:p>
          <w:p w14:paraId="47452408"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Hauteur de levage : 4100 mm minimum</w:t>
            </w:r>
          </w:p>
          <w:p w14:paraId="42841488"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Longueur fourches : 1 145 à 1 200 mm</w:t>
            </w:r>
          </w:p>
          <w:p w14:paraId="60148623"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Rayon de braquage ≤ 1 700 mm</w:t>
            </w:r>
          </w:p>
          <w:p w14:paraId="0E6AD9AA"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xml:space="preserve">• Puissance du moteur de traction S2 60 min : 6 </w:t>
            </w:r>
            <w:proofErr w:type="spellStart"/>
            <w:r w:rsidRPr="00291F1A">
              <w:rPr>
                <w:rFonts w:ascii="Calibri" w:hAnsi="Calibri" w:cs="Calibri"/>
                <w:bCs/>
                <w:sz w:val="22"/>
                <w:szCs w:val="22"/>
              </w:rPr>
              <w:t>Kw</w:t>
            </w:r>
            <w:proofErr w:type="spellEnd"/>
            <w:r w:rsidRPr="00291F1A">
              <w:rPr>
                <w:rFonts w:ascii="Calibri" w:hAnsi="Calibri" w:cs="Calibri"/>
                <w:bCs/>
                <w:sz w:val="22"/>
                <w:szCs w:val="22"/>
              </w:rPr>
              <w:t xml:space="preserve"> minimum</w:t>
            </w:r>
          </w:p>
          <w:p w14:paraId="342D0648"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xml:space="preserve">• Puissance du moteur de levage : 9 </w:t>
            </w:r>
            <w:proofErr w:type="spellStart"/>
            <w:r w:rsidRPr="00291F1A">
              <w:rPr>
                <w:rFonts w:ascii="Calibri" w:hAnsi="Calibri" w:cs="Calibri"/>
                <w:bCs/>
                <w:sz w:val="22"/>
                <w:szCs w:val="22"/>
              </w:rPr>
              <w:t>Kw</w:t>
            </w:r>
            <w:proofErr w:type="spellEnd"/>
            <w:r w:rsidRPr="00291F1A">
              <w:rPr>
                <w:rFonts w:ascii="Calibri" w:hAnsi="Calibri" w:cs="Calibri"/>
                <w:bCs/>
                <w:sz w:val="22"/>
                <w:szCs w:val="22"/>
              </w:rPr>
              <w:t xml:space="preserve"> minimum</w:t>
            </w:r>
          </w:p>
          <w:p w14:paraId="3E56C27C"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Tension - Capacité de la batterie avec décharge de 5 heures : 24 ou 48 V - 400 Ah</w:t>
            </w:r>
            <w:r>
              <w:rPr>
                <w:rFonts w:ascii="Calibri" w:hAnsi="Calibri" w:cs="Calibri"/>
                <w:bCs/>
                <w:sz w:val="22"/>
                <w:szCs w:val="22"/>
              </w:rPr>
              <w:t xml:space="preserve"> </w:t>
            </w:r>
            <w:r w:rsidRPr="00291F1A">
              <w:rPr>
                <w:rFonts w:ascii="Calibri" w:hAnsi="Calibri" w:cs="Calibri"/>
                <w:bCs/>
                <w:sz w:val="22"/>
                <w:szCs w:val="22"/>
              </w:rPr>
              <w:t>minimum</w:t>
            </w:r>
          </w:p>
          <w:p w14:paraId="216FF015"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Alimentation électrique monophasée 220 V ou triphasée 380 V</w:t>
            </w:r>
          </w:p>
          <w:p w14:paraId="5E5A11B8"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Poste de conduite comprenant :</w:t>
            </w:r>
          </w:p>
          <w:p w14:paraId="4066B39C"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Siège réglable</w:t>
            </w:r>
          </w:p>
          <w:p w14:paraId="3F053380"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Rétroviseur</w:t>
            </w:r>
          </w:p>
          <w:p w14:paraId="45958872"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Compteur horaire</w:t>
            </w:r>
          </w:p>
          <w:p w14:paraId="14A05A2E"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Indicateur de décharge de batterie</w:t>
            </w:r>
          </w:p>
          <w:p w14:paraId="66B0453D"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Avertisseur sonore de recul</w:t>
            </w:r>
          </w:p>
          <w:p w14:paraId="135D2DA6"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Gyrophare</w:t>
            </w:r>
          </w:p>
          <w:p w14:paraId="78ACEFC6"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3 roues avec pneus pleins souples</w:t>
            </w:r>
          </w:p>
          <w:p w14:paraId="1D778128"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Livré avec :</w:t>
            </w:r>
          </w:p>
          <w:p w14:paraId="0CA2A9AF"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Poste de charge</w:t>
            </w:r>
          </w:p>
          <w:p w14:paraId="5754635B"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Système de remplissage automatique des batteries</w:t>
            </w:r>
          </w:p>
          <w:p w14:paraId="5B749085" w14:textId="77777777" w:rsidR="005C23DC" w:rsidRDefault="005C23DC" w:rsidP="00DB2CA2">
            <w:pPr>
              <w:rPr>
                <w:rFonts w:ascii="Calibri" w:hAnsi="Calibri" w:cs="Calibri"/>
                <w:bCs/>
                <w:sz w:val="22"/>
                <w:szCs w:val="22"/>
              </w:rPr>
            </w:pPr>
            <w:r w:rsidRPr="00291F1A">
              <w:rPr>
                <w:rFonts w:ascii="Calibri" w:hAnsi="Calibri" w:cs="Calibri"/>
                <w:bCs/>
                <w:sz w:val="22"/>
                <w:szCs w:val="22"/>
              </w:rPr>
              <w:t>• Formation sur l’utilisation de l’équipement et sa maintenance préventive</w:t>
            </w:r>
          </w:p>
          <w:p w14:paraId="21D91ED4" w14:textId="77777777" w:rsidR="005C23DC" w:rsidRPr="00291F1A" w:rsidRDefault="005C23DC" w:rsidP="00DB2CA2">
            <w:pPr>
              <w:rPr>
                <w:rFonts w:ascii="Calibri" w:hAnsi="Calibri" w:cs="Calibri"/>
                <w:bCs/>
                <w:sz w:val="22"/>
                <w:szCs w:val="22"/>
              </w:rPr>
            </w:pPr>
          </w:p>
          <w:p w14:paraId="21805CB2"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xml:space="preserve">Documents techniques en langue française :                                                                                                                        - Fiche de sécurité A4 affichable livrée avec son support en PLEXIGLAS mural </w:t>
            </w:r>
          </w:p>
          <w:p w14:paraId="5470DC8C"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Manuel d’entretien et de réparation.</w:t>
            </w:r>
          </w:p>
          <w:p w14:paraId="08C9D66E" w14:textId="77777777" w:rsidR="005C23DC" w:rsidRPr="00291F1A" w:rsidRDefault="005C23DC" w:rsidP="00DB2CA2">
            <w:pPr>
              <w:rPr>
                <w:rFonts w:ascii="Calibri" w:hAnsi="Calibri" w:cs="Calibri"/>
                <w:bCs/>
                <w:sz w:val="22"/>
                <w:szCs w:val="22"/>
              </w:rPr>
            </w:pPr>
            <w:r w:rsidRPr="00291F1A">
              <w:rPr>
                <w:rFonts w:ascii="Calibri" w:hAnsi="Calibri" w:cs="Calibri"/>
                <w:bCs/>
                <w:sz w:val="22"/>
                <w:szCs w:val="22"/>
              </w:rPr>
              <w:t>- Manuel des pièces de rechange</w:t>
            </w:r>
          </w:p>
          <w:p w14:paraId="4233FF32" w14:textId="77777777" w:rsidR="005C23DC" w:rsidRPr="00172425" w:rsidRDefault="005C23DC" w:rsidP="00DB2CA2">
            <w:pPr>
              <w:rPr>
                <w:rFonts w:ascii="Calibri" w:hAnsi="Calibri" w:cs="Calibri"/>
                <w:b/>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5FD1F4B5"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lastRenderedPageBreak/>
              <w:t>Marque :</w:t>
            </w:r>
          </w:p>
          <w:p w14:paraId="14A5B1E7"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33A69ED8"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1A289997" w14:textId="77777777" w:rsidR="005C23DC" w:rsidRPr="00172425" w:rsidRDefault="005C23DC" w:rsidP="00DB2CA2">
            <w:pPr>
              <w:rPr>
                <w:rFonts w:ascii="Calibri" w:hAnsi="Calibri" w:cs="Calibri"/>
                <w:b/>
                <w:bCs/>
                <w:sz w:val="22"/>
                <w:szCs w:val="22"/>
              </w:rPr>
            </w:pPr>
          </w:p>
        </w:tc>
      </w:tr>
      <w:tr w:rsidR="005C23DC" w:rsidRPr="00172425" w14:paraId="24256CCB"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1361CCA"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lastRenderedPageBreak/>
              <w:t>6</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73FB4E5E"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Chariot élévateur frontal thermique diesel (catégorie 3)</w:t>
            </w:r>
          </w:p>
          <w:p w14:paraId="0AFA55F3"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Capacité : 2 500 Kg minimum</w:t>
            </w:r>
          </w:p>
          <w:p w14:paraId="40C01109"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Charges manipulées : palettes de 800x1200 mm</w:t>
            </w:r>
          </w:p>
          <w:p w14:paraId="235A643B"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Hauteur de levage : 4 100 mm minimum</w:t>
            </w:r>
          </w:p>
          <w:p w14:paraId="5DC3FCBB"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Rayon de braquage ≤ 2 450 mm</w:t>
            </w:r>
          </w:p>
          <w:p w14:paraId="42C36ED8"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xml:space="preserve">• Puissance du moteur : 40 </w:t>
            </w:r>
            <w:proofErr w:type="spellStart"/>
            <w:r w:rsidRPr="00DF6AD1">
              <w:rPr>
                <w:rFonts w:ascii="Calibri" w:hAnsi="Calibri" w:cs="Calibri"/>
                <w:bCs/>
                <w:sz w:val="22"/>
                <w:szCs w:val="22"/>
              </w:rPr>
              <w:t>Kw</w:t>
            </w:r>
            <w:proofErr w:type="spellEnd"/>
            <w:r w:rsidRPr="00DF6AD1">
              <w:rPr>
                <w:rFonts w:ascii="Calibri" w:hAnsi="Calibri" w:cs="Calibri"/>
                <w:bCs/>
                <w:sz w:val="22"/>
                <w:szCs w:val="22"/>
              </w:rPr>
              <w:t xml:space="preserve"> minimum</w:t>
            </w:r>
          </w:p>
          <w:p w14:paraId="5E80374C"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Poste de conduite comprenant :</w:t>
            </w:r>
          </w:p>
          <w:p w14:paraId="77D64ED9"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Siège réglable</w:t>
            </w:r>
          </w:p>
          <w:p w14:paraId="739BDEC7"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Rétroviseur</w:t>
            </w:r>
          </w:p>
          <w:p w14:paraId="3DBE738D"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Compteur horaire</w:t>
            </w:r>
          </w:p>
          <w:p w14:paraId="4E63BA6B"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Jauge du niveau de carburant</w:t>
            </w:r>
          </w:p>
          <w:p w14:paraId="62F37EAC"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Indicateur température moteur</w:t>
            </w:r>
          </w:p>
          <w:p w14:paraId="324F8A97"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Avertisseur sonore de recul</w:t>
            </w:r>
          </w:p>
          <w:p w14:paraId="3084913B"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Gyrophare</w:t>
            </w:r>
          </w:p>
          <w:p w14:paraId="68C45E1F"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Chariot équipé d’un épurateur catalytique</w:t>
            </w:r>
          </w:p>
          <w:p w14:paraId="505BB55C"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4 roues avec pneus pleins souples</w:t>
            </w:r>
          </w:p>
          <w:p w14:paraId="69496C0D"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Livré avec clés de service</w:t>
            </w:r>
          </w:p>
          <w:p w14:paraId="40C32290" w14:textId="77777777" w:rsidR="005C23DC" w:rsidRDefault="005C23DC" w:rsidP="00DB2CA2">
            <w:pPr>
              <w:rPr>
                <w:rFonts w:ascii="Calibri" w:hAnsi="Calibri" w:cs="Calibri"/>
                <w:bCs/>
                <w:sz w:val="22"/>
                <w:szCs w:val="22"/>
              </w:rPr>
            </w:pPr>
            <w:r w:rsidRPr="00DF6AD1">
              <w:rPr>
                <w:rFonts w:ascii="Calibri" w:hAnsi="Calibri" w:cs="Calibri"/>
                <w:bCs/>
                <w:sz w:val="22"/>
                <w:szCs w:val="22"/>
              </w:rPr>
              <w:t>• Formation sur l’utilisation de l’équipement et sa maintenance préventive</w:t>
            </w:r>
          </w:p>
          <w:p w14:paraId="1911C11C" w14:textId="77777777" w:rsidR="005C23DC" w:rsidRPr="00DF6AD1" w:rsidRDefault="005C23DC" w:rsidP="00DB2CA2">
            <w:pPr>
              <w:rPr>
                <w:rFonts w:ascii="Calibri" w:hAnsi="Calibri" w:cs="Calibri"/>
                <w:bCs/>
                <w:sz w:val="22"/>
                <w:szCs w:val="22"/>
              </w:rPr>
            </w:pPr>
          </w:p>
          <w:p w14:paraId="592A1DFF"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xml:space="preserve">Documents techniques en langue française :                                                                                                                        - Fiche de sécurité A4 affichable livrée avec son support en PLEXIGLAS mural </w:t>
            </w:r>
          </w:p>
          <w:p w14:paraId="3FCD9CC6"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Manuel d’entretien et de réparation.</w:t>
            </w:r>
          </w:p>
          <w:p w14:paraId="4E04294D" w14:textId="77777777" w:rsidR="005C23DC" w:rsidRPr="00DF6AD1" w:rsidRDefault="005C23DC" w:rsidP="00DB2CA2">
            <w:pPr>
              <w:rPr>
                <w:rFonts w:ascii="Calibri" w:hAnsi="Calibri" w:cs="Calibri"/>
                <w:bCs/>
                <w:sz w:val="22"/>
                <w:szCs w:val="22"/>
              </w:rPr>
            </w:pPr>
            <w:r w:rsidRPr="00DF6AD1">
              <w:rPr>
                <w:rFonts w:ascii="Calibri" w:hAnsi="Calibri" w:cs="Calibri"/>
                <w:bCs/>
                <w:sz w:val="22"/>
                <w:szCs w:val="22"/>
              </w:rPr>
              <w:t>- Manuel des pièces de rechange</w:t>
            </w:r>
          </w:p>
          <w:p w14:paraId="10B152DB" w14:textId="77777777" w:rsidR="005C23DC" w:rsidRPr="00172425" w:rsidRDefault="005C23DC" w:rsidP="00DB2CA2">
            <w:pPr>
              <w:rPr>
                <w:rFonts w:ascii="Calibri" w:hAnsi="Calibri" w:cs="Calibri"/>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7DC453E7"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6FD3B588"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27E822E9"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0F900BE8" w14:textId="77777777" w:rsidR="005C23DC" w:rsidRPr="00172425" w:rsidRDefault="005C23DC" w:rsidP="00DB2CA2">
            <w:pPr>
              <w:rPr>
                <w:rFonts w:ascii="Calibri" w:hAnsi="Calibri" w:cs="Calibri"/>
                <w:b/>
                <w:bCs/>
                <w:sz w:val="22"/>
                <w:szCs w:val="22"/>
              </w:rPr>
            </w:pPr>
          </w:p>
        </w:tc>
      </w:tr>
      <w:tr w:rsidR="005C23DC" w:rsidRPr="00172425" w14:paraId="1ED2BF8D"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ACB7359"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t>7</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7A1501BC"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Eperon sur tablier</w:t>
            </w:r>
          </w:p>
          <w:p w14:paraId="12F0726D"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Pour la manutention des Rouleaux et des bobines</w:t>
            </w:r>
          </w:p>
          <w:p w14:paraId="2D626D15"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Eperon fixé sur le tablier du chariot élévateur (catégorie 3)</w:t>
            </w:r>
          </w:p>
          <w:p w14:paraId="33FF7BEC"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Fixation rapide sur tablier</w:t>
            </w:r>
          </w:p>
          <w:p w14:paraId="6B41D689"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Verrou à dépose rapide</w:t>
            </w:r>
          </w:p>
          <w:p w14:paraId="57D042C0"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Longueur utile minimum 2000 mm</w:t>
            </w:r>
          </w:p>
          <w:p w14:paraId="6B9D98B0"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Charge utile minimum 500 kg</w:t>
            </w:r>
          </w:p>
          <w:p w14:paraId="17F78915"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Diamètre de l’éperon entre 80 mm et 120 mm</w:t>
            </w:r>
          </w:p>
          <w:p w14:paraId="0E52A8E6" w14:textId="77777777" w:rsidR="005C23DC" w:rsidRDefault="005C23DC" w:rsidP="00DB2CA2">
            <w:pPr>
              <w:rPr>
                <w:rFonts w:ascii="Calibri" w:hAnsi="Calibri" w:cs="Calibri"/>
                <w:bCs/>
                <w:sz w:val="22"/>
                <w:szCs w:val="22"/>
              </w:rPr>
            </w:pPr>
            <w:r w:rsidRPr="00914E4D">
              <w:rPr>
                <w:rFonts w:ascii="Calibri" w:hAnsi="Calibri" w:cs="Calibri"/>
                <w:bCs/>
                <w:sz w:val="22"/>
                <w:szCs w:val="22"/>
              </w:rPr>
              <w:t>• Formation sur le montage et le fonctionnement de l’éperon</w:t>
            </w:r>
          </w:p>
          <w:p w14:paraId="142630DC" w14:textId="77777777" w:rsidR="005C23DC" w:rsidRDefault="005C23DC" w:rsidP="00DB2CA2">
            <w:pPr>
              <w:rPr>
                <w:rFonts w:ascii="Calibri" w:hAnsi="Calibri" w:cs="Calibri"/>
                <w:bCs/>
                <w:sz w:val="22"/>
                <w:szCs w:val="22"/>
              </w:rPr>
            </w:pPr>
          </w:p>
          <w:p w14:paraId="182D2F55" w14:textId="77777777" w:rsidR="005C23DC" w:rsidRPr="00172425" w:rsidRDefault="005C23DC" w:rsidP="00DB2CA2">
            <w:pPr>
              <w:rPr>
                <w:rFonts w:ascii="Calibri" w:hAnsi="Calibri" w:cs="Calibri"/>
                <w:b/>
                <w:bCs/>
                <w:sz w:val="22"/>
                <w:szCs w:val="22"/>
              </w:rPr>
            </w:pPr>
          </w:p>
        </w:tc>
        <w:tc>
          <w:tcPr>
            <w:tcW w:w="1985" w:type="dxa"/>
            <w:tcBorders>
              <w:top w:val="single" w:sz="4" w:space="0" w:color="auto"/>
              <w:left w:val="nil"/>
              <w:bottom w:val="single" w:sz="4" w:space="0" w:color="auto"/>
              <w:right w:val="single" w:sz="4" w:space="0" w:color="auto"/>
            </w:tcBorders>
            <w:shd w:val="clear" w:color="auto" w:fill="FFFFFF" w:themeFill="background1"/>
          </w:tcPr>
          <w:p w14:paraId="187D8754"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22BD64E1"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56D3CA87"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160D7F21" w14:textId="77777777" w:rsidR="005C23DC" w:rsidRPr="00172425" w:rsidRDefault="005C23DC" w:rsidP="00DB2CA2">
            <w:pPr>
              <w:rPr>
                <w:rFonts w:ascii="Calibri" w:hAnsi="Calibri" w:cs="Calibri"/>
                <w:b/>
                <w:bCs/>
                <w:sz w:val="22"/>
                <w:szCs w:val="22"/>
              </w:rPr>
            </w:pPr>
          </w:p>
        </w:tc>
      </w:tr>
      <w:tr w:rsidR="005C23DC" w:rsidRPr="00172425" w14:paraId="4428489C"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60B3E4C"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lastRenderedPageBreak/>
              <w:t>8</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48619451"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Pince à fût :</w:t>
            </w:r>
          </w:p>
          <w:p w14:paraId="6283D5CB"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Pour la manutention verticale des fûts métalliques et en plastique.</w:t>
            </w:r>
          </w:p>
          <w:p w14:paraId="76ADBBF0"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Capacité fut entre 60 litres à 220 litres et diamètre fut entre 530mm et 610 mm et poids</w:t>
            </w:r>
          </w:p>
          <w:p w14:paraId="020FD54F" w14:textId="77777777" w:rsidR="005C23DC" w:rsidRPr="00914E4D" w:rsidRDefault="005C23DC" w:rsidP="00DB2CA2">
            <w:pPr>
              <w:rPr>
                <w:rFonts w:ascii="Calibri" w:hAnsi="Calibri" w:cs="Calibri"/>
                <w:bCs/>
                <w:sz w:val="22"/>
                <w:szCs w:val="22"/>
              </w:rPr>
            </w:pPr>
            <w:proofErr w:type="gramStart"/>
            <w:r w:rsidRPr="00914E4D">
              <w:rPr>
                <w:rFonts w:ascii="Calibri" w:hAnsi="Calibri" w:cs="Calibri"/>
                <w:bCs/>
                <w:sz w:val="22"/>
                <w:szCs w:val="22"/>
              </w:rPr>
              <w:t>fut</w:t>
            </w:r>
            <w:proofErr w:type="gramEnd"/>
            <w:r w:rsidRPr="00914E4D">
              <w:rPr>
                <w:rFonts w:ascii="Calibri" w:hAnsi="Calibri" w:cs="Calibri"/>
                <w:bCs/>
                <w:sz w:val="22"/>
                <w:szCs w:val="22"/>
              </w:rPr>
              <w:t xml:space="preserve"> minimum 300 kg.</w:t>
            </w:r>
          </w:p>
          <w:p w14:paraId="3476F990"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Fixation rapide sur les fourches</w:t>
            </w:r>
          </w:p>
          <w:p w14:paraId="5350D631"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Ouverture des pinces et systèmes de blocage réglable selon diamètre des futs</w:t>
            </w:r>
          </w:p>
          <w:p w14:paraId="5F35EE37" w14:textId="77777777" w:rsidR="005C23DC" w:rsidRPr="00172425" w:rsidRDefault="005C23DC" w:rsidP="00DB2CA2">
            <w:pPr>
              <w:rPr>
                <w:rFonts w:ascii="Calibri" w:hAnsi="Calibri" w:cs="Calibri"/>
                <w:b/>
                <w:bCs/>
                <w:sz w:val="22"/>
                <w:szCs w:val="22"/>
              </w:rPr>
            </w:pPr>
            <w:r w:rsidRPr="00914E4D">
              <w:rPr>
                <w:rFonts w:ascii="Calibri" w:hAnsi="Calibri" w:cs="Calibri"/>
                <w:bCs/>
                <w:sz w:val="22"/>
                <w:szCs w:val="22"/>
              </w:rPr>
              <w:t>• Formation sur le montage et le fonctionnement de la pince à fût</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33009AB5"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393BECB8"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4AF515F3"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3757F394" w14:textId="77777777" w:rsidR="005C23DC" w:rsidRPr="00172425" w:rsidRDefault="005C23DC" w:rsidP="00DB2CA2">
            <w:pPr>
              <w:rPr>
                <w:rFonts w:ascii="Calibri" w:hAnsi="Calibri" w:cs="Calibri"/>
                <w:b/>
                <w:bCs/>
                <w:sz w:val="22"/>
                <w:szCs w:val="22"/>
              </w:rPr>
            </w:pPr>
          </w:p>
        </w:tc>
      </w:tr>
      <w:tr w:rsidR="005C23DC" w:rsidRPr="00172425" w14:paraId="03E2037B" w14:textId="77777777" w:rsidTr="00DB2CA2">
        <w:trPr>
          <w:trHeight w:val="3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8766C53" w14:textId="77777777" w:rsidR="005C23DC" w:rsidRPr="00172425" w:rsidRDefault="005C23DC" w:rsidP="00DB2CA2">
            <w:pPr>
              <w:jc w:val="center"/>
              <w:rPr>
                <w:rFonts w:ascii="Calibri" w:hAnsi="Calibri" w:cs="Calibri"/>
                <w:sz w:val="22"/>
                <w:szCs w:val="22"/>
              </w:rPr>
            </w:pPr>
            <w:r w:rsidRPr="00172425">
              <w:rPr>
                <w:rFonts w:ascii="Calibri" w:hAnsi="Calibri" w:cs="Calibri"/>
                <w:sz w:val="22"/>
                <w:szCs w:val="22"/>
              </w:rPr>
              <w:t>9</w:t>
            </w:r>
          </w:p>
        </w:tc>
        <w:tc>
          <w:tcPr>
            <w:tcW w:w="6095" w:type="dxa"/>
            <w:tcBorders>
              <w:top w:val="single" w:sz="4" w:space="0" w:color="auto"/>
              <w:left w:val="nil"/>
              <w:bottom w:val="single" w:sz="4" w:space="0" w:color="auto"/>
              <w:right w:val="single" w:sz="4" w:space="0" w:color="auto"/>
            </w:tcBorders>
            <w:shd w:val="clear" w:color="auto" w:fill="FFFFFF" w:themeFill="background1"/>
            <w:vAlign w:val="center"/>
          </w:tcPr>
          <w:p w14:paraId="52269C52" w14:textId="77777777" w:rsidR="005C23DC" w:rsidRPr="00172425" w:rsidRDefault="005C23DC" w:rsidP="00DB2CA2">
            <w:pPr>
              <w:rPr>
                <w:rFonts w:ascii="Calibri" w:hAnsi="Calibri" w:cs="Calibri"/>
                <w:b/>
                <w:bCs/>
                <w:sz w:val="22"/>
                <w:szCs w:val="22"/>
              </w:rPr>
            </w:pPr>
            <w:r w:rsidRPr="00172425">
              <w:rPr>
                <w:rFonts w:ascii="Calibri" w:hAnsi="Calibri" w:cs="Calibri"/>
                <w:b/>
                <w:bCs/>
                <w:sz w:val="22"/>
                <w:szCs w:val="22"/>
              </w:rPr>
              <w:t>Plateforme élévatrice de personne pour chariot élévateur standard (cage de sécurité) :</w:t>
            </w:r>
          </w:p>
          <w:p w14:paraId="2E47CC68"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La plateforme élévatrice doit être livrée avec :</w:t>
            </w:r>
          </w:p>
          <w:p w14:paraId="13798AB9"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Maille arrière perforée pour assurer une barrière entre l'utilisateur de la</w:t>
            </w:r>
            <w:r>
              <w:rPr>
                <w:rFonts w:ascii="Calibri" w:hAnsi="Calibri" w:cs="Calibri"/>
                <w:bCs/>
                <w:sz w:val="22"/>
                <w:szCs w:val="22"/>
              </w:rPr>
              <w:t xml:space="preserve"> </w:t>
            </w:r>
            <w:r w:rsidRPr="00914E4D">
              <w:rPr>
                <w:rFonts w:ascii="Calibri" w:hAnsi="Calibri" w:cs="Calibri"/>
                <w:bCs/>
                <w:sz w:val="22"/>
                <w:szCs w:val="22"/>
              </w:rPr>
              <w:t>plateforme élévatrice et les zones dangereuses du chariot élévateur</w:t>
            </w:r>
          </w:p>
          <w:p w14:paraId="38CBA5FC"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Bande de roulement antidérapante avec trous de drainage pour éviter</w:t>
            </w:r>
            <w:r>
              <w:rPr>
                <w:rFonts w:ascii="Calibri" w:hAnsi="Calibri" w:cs="Calibri"/>
                <w:bCs/>
                <w:sz w:val="22"/>
                <w:szCs w:val="22"/>
              </w:rPr>
              <w:t xml:space="preserve"> </w:t>
            </w:r>
            <w:r w:rsidRPr="00914E4D">
              <w:rPr>
                <w:rFonts w:ascii="Calibri" w:hAnsi="Calibri" w:cs="Calibri"/>
                <w:bCs/>
                <w:sz w:val="22"/>
                <w:szCs w:val="22"/>
              </w:rPr>
              <w:t>l'accumulation d'eau et le risque de glisser</w:t>
            </w:r>
          </w:p>
          <w:p w14:paraId="77AB9906"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Harnais complet</w:t>
            </w:r>
          </w:p>
          <w:p w14:paraId="0D1A6B47"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Porte latérale gauche pour l'entrée</w:t>
            </w:r>
          </w:p>
          <w:p w14:paraId="49922C14"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Des plinthes</w:t>
            </w:r>
          </w:p>
          <w:p w14:paraId="07B1D855"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Système de verrouillage de sécurité aux talons de fourche pour garantir que la</w:t>
            </w:r>
            <w:r>
              <w:rPr>
                <w:rFonts w:ascii="Calibri" w:hAnsi="Calibri" w:cs="Calibri"/>
                <w:bCs/>
                <w:sz w:val="22"/>
                <w:szCs w:val="22"/>
              </w:rPr>
              <w:t xml:space="preserve"> </w:t>
            </w:r>
            <w:r w:rsidRPr="00914E4D">
              <w:rPr>
                <w:rFonts w:ascii="Calibri" w:hAnsi="Calibri" w:cs="Calibri"/>
                <w:bCs/>
                <w:sz w:val="22"/>
                <w:szCs w:val="22"/>
              </w:rPr>
              <w:t>plateforme élévatrice ne glisse pas des fourches du chariot élévateur</w:t>
            </w:r>
          </w:p>
          <w:p w14:paraId="4CC4D8EB"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Points d'ancrage du harnais et points de prise en main intégrés pour la sécurité de</w:t>
            </w:r>
            <w:r>
              <w:rPr>
                <w:rFonts w:ascii="Calibri" w:hAnsi="Calibri" w:cs="Calibri"/>
                <w:bCs/>
                <w:sz w:val="22"/>
                <w:szCs w:val="22"/>
              </w:rPr>
              <w:t xml:space="preserve"> </w:t>
            </w:r>
            <w:r w:rsidRPr="00914E4D">
              <w:rPr>
                <w:rFonts w:ascii="Calibri" w:hAnsi="Calibri" w:cs="Calibri"/>
                <w:bCs/>
                <w:sz w:val="22"/>
                <w:szCs w:val="22"/>
              </w:rPr>
              <w:t>l'opérateur</w:t>
            </w:r>
          </w:p>
          <w:p w14:paraId="36C2975F"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Poche fourche pleine longueur pour une stabilité totale</w:t>
            </w:r>
          </w:p>
          <w:p w14:paraId="6235F5D8"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Ensemble des dispositifs de sûreté</w:t>
            </w:r>
          </w:p>
          <w:p w14:paraId="4B25539B"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La plateforme élévatrice doit être réalisée avec matériaux inoxydable et résister aux</w:t>
            </w:r>
            <w:r>
              <w:rPr>
                <w:rFonts w:ascii="Calibri" w:hAnsi="Calibri" w:cs="Calibri"/>
                <w:bCs/>
                <w:sz w:val="22"/>
                <w:szCs w:val="22"/>
              </w:rPr>
              <w:t xml:space="preserve"> </w:t>
            </w:r>
            <w:r w:rsidRPr="00914E4D">
              <w:rPr>
                <w:rFonts w:ascii="Calibri" w:hAnsi="Calibri" w:cs="Calibri"/>
                <w:bCs/>
                <w:sz w:val="22"/>
                <w:szCs w:val="22"/>
              </w:rPr>
              <w:t>intempéries.</w:t>
            </w:r>
          </w:p>
          <w:p w14:paraId="72054FFA"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La plateforme élévatrice doit être conçue de manière à protéger l’utilisateur de toute</w:t>
            </w:r>
            <w:r>
              <w:rPr>
                <w:rFonts w:ascii="Calibri" w:hAnsi="Calibri" w:cs="Calibri"/>
                <w:bCs/>
                <w:sz w:val="22"/>
                <w:szCs w:val="22"/>
              </w:rPr>
              <w:t xml:space="preserve"> </w:t>
            </w:r>
            <w:r w:rsidRPr="00914E4D">
              <w:rPr>
                <w:rFonts w:ascii="Calibri" w:hAnsi="Calibri" w:cs="Calibri"/>
                <w:bCs/>
                <w:sz w:val="22"/>
                <w:szCs w:val="22"/>
              </w:rPr>
              <w:t>partie mobile.</w:t>
            </w:r>
          </w:p>
          <w:p w14:paraId="50DA0E86"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Dimensions (l x L x H) = 1200mm x 800mm x 1200mm ± 10 %</w:t>
            </w:r>
          </w:p>
          <w:p w14:paraId="586C0950"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Dimensions de la maille arrière (L x H) = 800mm x 2000mm ± 10 %</w:t>
            </w:r>
          </w:p>
          <w:p w14:paraId="43AE2BB6"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La plateforme élévatrice de personnel et les dispositifs de retenue doivent être</w:t>
            </w:r>
            <w:r>
              <w:rPr>
                <w:rFonts w:ascii="Calibri" w:hAnsi="Calibri" w:cs="Calibri"/>
                <w:bCs/>
                <w:sz w:val="22"/>
                <w:szCs w:val="22"/>
              </w:rPr>
              <w:t xml:space="preserve"> </w:t>
            </w:r>
            <w:r w:rsidRPr="00914E4D">
              <w:rPr>
                <w:rFonts w:ascii="Calibri" w:hAnsi="Calibri" w:cs="Calibri"/>
                <w:bCs/>
                <w:sz w:val="22"/>
                <w:szCs w:val="22"/>
              </w:rPr>
              <w:t xml:space="preserve">conformes à la législation et les normes en vigueur.                                                                                            Documents techniques en langue française :                                                                                                                        - Fiche de sécurité A4 affichable livrée avec son support en PLEXIGLAS mural </w:t>
            </w:r>
          </w:p>
          <w:p w14:paraId="0BCFC34E"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Manuel d’entretien et de réparation.</w:t>
            </w:r>
          </w:p>
          <w:p w14:paraId="3C84472D" w14:textId="77777777" w:rsidR="005C23DC" w:rsidRPr="00914E4D" w:rsidRDefault="005C23DC" w:rsidP="00DB2CA2">
            <w:pPr>
              <w:rPr>
                <w:rFonts w:ascii="Calibri" w:hAnsi="Calibri" w:cs="Calibri"/>
                <w:bCs/>
                <w:sz w:val="22"/>
                <w:szCs w:val="22"/>
              </w:rPr>
            </w:pPr>
            <w:r w:rsidRPr="00914E4D">
              <w:rPr>
                <w:rFonts w:ascii="Calibri" w:hAnsi="Calibri" w:cs="Calibri"/>
                <w:bCs/>
                <w:sz w:val="22"/>
                <w:szCs w:val="22"/>
              </w:rPr>
              <w:t>- Manuel des pièces de rechange</w:t>
            </w:r>
          </w:p>
          <w:p w14:paraId="39AB59E5" w14:textId="77777777" w:rsidR="005C23DC" w:rsidRDefault="005C23DC" w:rsidP="00DB2CA2">
            <w:pPr>
              <w:rPr>
                <w:rFonts w:ascii="Calibri" w:hAnsi="Calibri" w:cs="Calibri"/>
                <w:bCs/>
                <w:sz w:val="22"/>
                <w:szCs w:val="22"/>
              </w:rPr>
            </w:pPr>
          </w:p>
          <w:p w14:paraId="44018F14" w14:textId="77777777" w:rsidR="00313032" w:rsidRDefault="00313032" w:rsidP="00DB2CA2">
            <w:pPr>
              <w:rPr>
                <w:rFonts w:ascii="Calibri" w:hAnsi="Calibri" w:cs="Calibri"/>
                <w:bCs/>
                <w:sz w:val="22"/>
                <w:szCs w:val="22"/>
              </w:rPr>
            </w:pPr>
          </w:p>
          <w:p w14:paraId="04AD1251" w14:textId="77777777" w:rsidR="00313032" w:rsidRDefault="00313032" w:rsidP="00DB2CA2">
            <w:pPr>
              <w:rPr>
                <w:rFonts w:ascii="Calibri" w:hAnsi="Calibri" w:cs="Calibri"/>
                <w:bCs/>
                <w:sz w:val="22"/>
                <w:szCs w:val="22"/>
              </w:rPr>
            </w:pPr>
          </w:p>
          <w:p w14:paraId="00ED2933" w14:textId="77777777" w:rsidR="00313032" w:rsidRDefault="00313032" w:rsidP="00DB2CA2">
            <w:pPr>
              <w:rPr>
                <w:rFonts w:ascii="Calibri" w:hAnsi="Calibri" w:cs="Calibri"/>
                <w:bCs/>
                <w:sz w:val="22"/>
                <w:szCs w:val="22"/>
              </w:rPr>
            </w:pPr>
          </w:p>
          <w:p w14:paraId="60768FF7" w14:textId="77777777" w:rsidR="00313032" w:rsidRDefault="00313032" w:rsidP="00DB2CA2">
            <w:pPr>
              <w:rPr>
                <w:rFonts w:ascii="Calibri" w:hAnsi="Calibri" w:cs="Calibri"/>
                <w:bCs/>
                <w:sz w:val="22"/>
                <w:szCs w:val="22"/>
              </w:rPr>
            </w:pPr>
          </w:p>
          <w:p w14:paraId="2C54931F" w14:textId="1DF778B2" w:rsidR="005C23DC" w:rsidRDefault="005C23DC" w:rsidP="00DB2CA2">
            <w:pPr>
              <w:rPr>
                <w:rFonts w:ascii="Calibri" w:hAnsi="Calibri" w:cs="Calibri"/>
                <w:bCs/>
                <w:sz w:val="22"/>
                <w:szCs w:val="22"/>
              </w:rPr>
            </w:pPr>
            <w:r w:rsidRPr="00914E4D">
              <w:rPr>
                <w:rFonts w:ascii="Calibri" w:hAnsi="Calibri" w:cs="Calibri"/>
                <w:bCs/>
                <w:sz w:val="22"/>
                <w:szCs w:val="22"/>
              </w:rPr>
              <w:lastRenderedPageBreak/>
              <w:t xml:space="preserve">     </w:t>
            </w:r>
            <w:r w:rsidR="00313032" w:rsidRPr="00172425">
              <w:rPr>
                <w:rFonts w:ascii="Calibri" w:hAnsi="Calibri" w:cs="Calibri"/>
                <w:noProof/>
                <w:sz w:val="22"/>
                <w:szCs w:val="22"/>
              </w:rPr>
              <w:drawing>
                <wp:inline distT="0" distB="0" distL="0" distR="0" wp14:anchorId="39DE0F38" wp14:editId="16FAA6EC">
                  <wp:extent cx="3656639" cy="2724647"/>
                  <wp:effectExtent l="0" t="0" r="1270" b="0"/>
                  <wp:docPr id="1970429894" name="Image 1970429894" descr="Une image contenant croquis, conception, métal, cage&#10;&#10;Le contenu généré par l’IA peut être incorrect.">
                    <a:extLst xmlns:a="http://schemas.openxmlformats.org/drawingml/2006/main">
                      <a:ext uri="{FF2B5EF4-FFF2-40B4-BE49-F238E27FC236}">
                        <a16:creationId xmlns:a16="http://schemas.microsoft.com/office/drawing/2014/main" id="{B6D8A487-57FE-4361-8DDB-0CB287DDB3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29894" name="Image 1970429894" descr="Une image contenant croquis, conception, métal, cage&#10;&#10;Le contenu généré par l’IA peut être incorrect.">
                            <a:extLst>
                              <a:ext uri="{FF2B5EF4-FFF2-40B4-BE49-F238E27FC236}">
                                <a16:creationId xmlns:a16="http://schemas.microsoft.com/office/drawing/2014/main" id="{B6D8A487-57FE-4361-8DDB-0CB287DDB351}"/>
                              </a:ext>
                            </a:extLst>
                          </pic:cNvPr>
                          <pic:cNvPicPr>
                            <a:picLocks noChangeAspect="1"/>
                          </pic:cNvPicPr>
                        </pic:nvPicPr>
                        <pic:blipFill>
                          <a:blip r:embed="rId11"/>
                          <a:stretch>
                            <a:fillRect/>
                          </a:stretch>
                        </pic:blipFill>
                        <pic:spPr>
                          <a:xfrm>
                            <a:off x="0" y="0"/>
                            <a:ext cx="3696680" cy="2754482"/>
                          </a:xfrm>
                          <a:prstGeom prst="rect">
                            <a:avLst/>
                          </a:prstGeom>
                        </pic:spPr>
                      </pic:pic>
                    </a:graphicData>
                  </a:graphic>
                </wp:inline>
              </w:drawing>
            </w:r>
          </w:p>
          <w:p w14:paraId="439CD278" w14:textId="03948BD6" w:rsidR="005C23DC" w:rsidRPr="00172425" w:rsidRDefault="005C23DC" w:rsidP="00DB2CA2">
            <w:pPr>
              <w:rPr>
                <w:rFonts w:ascii="Calibri" w:hAnsi="Calibri" w:cs="Calibri"/>
                <w:b/>
                <w:bCs/>
                <w:sz w:val="22"/>
                <w:szCs w:val="22"/>
              </w:rPr>
            </w:pPr>
            <w:r w:rsidRPr="00172425">
              <w:rPr>
                <w:rFonts w:ascii="Calibri" w:hAnsi="Calibri" w:cs="Calibri"/>
                <w:bCs/>
                <w:sz w:val="22"/>
                <w:szCs w:val="22"/>
              </w:rPr>
              <w:t xml:space="preserv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724326FF"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lastRenderedPageBreak/>
              <w:t>Marque :</w:t>
            </w:r>
          </w:p>
          <w:p w14:paraId="153C09F0" w14:textId="77777777" w:rsidR="005C23DC" w:rsidRPr="00E52954" w:rsidRDefault="005C23DC"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3B55F50F" w14:textId="77777777" w:rsidR="005C23DC" w:rsidRPr="00172425" w:rsidRDefault="005C23DC" w:rsidP="00DB2CA2">
            <w:pPr>
              <w:rPr>
                <w:rFonts w:ascii="Calibri" w:hAnsi="Calibri" w:cs="Calibri"/>
                <w:b/>
                <w:bCs/>
                <w:sz w:val="22"/>
                <w:szCs w:val="22"/>
              </w:rPr>
            </w:pPr>
            <w:r w:rsidRPr="00E52954">
              <w:rPr>
                <w:rFonts w:ascii="Century Gothic" w:hAnsi="Century Gothic"/>
                <w:b/>
                <w:sz w:val="20"/>
                <w:szCs w:val="20"/>
              </w:rPr>
              <w:t>Caractéristique proposée :</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6BA7151E" w14:textId="77777777" w:rsidR="005C23DC" w:rsidRPr="00172425" w:rsidRDefault="005C23DC" w:rsidP="00DB2CA2">
            <w:pPr>
              <w:rPr>
                <w:rFonts w:ascii="Calibri" w:hAnsi="Calibri" w:cs="Calibri"/>
                <w:b/>
                <w:bCs/>
                <w:sz w:val="22"/>
                <w:szCs w:val="22"/>
              </w:rPr>
            </w:pPr>
          </w:p>
        </w:tc>
      </w:tr>
    </w:tbl>
    <w:p w14:paraId="10AC4899" w14:textId="77777777" w:rsidR="005C23DC" w:rsidRPr="00E52954" w:rsidRDefault="005C23DC" w:rsidP="005C23DC">
      <w:pPr>
        <w:rPr>
          <w:sz w:val="10"/>
          <w:szCs w:val="10"/>
        </w:rPr>
      </w:pPr>
    </w:p>
    <w:p w14:paraId="3C69D0ED" w14:textId="77777777" w:rsidR="005C23DC" w:rsidRDefault="005C23DC" w:rsidP="005C23DC">
      <w:pPr>
        <w:rPr>
          <w:b/>
          <w:bCs/>
        </w:rPr>
      </w:pPr>
      <w:r w:rsidRPr="00E52954">
        <w:rPr>
          <w:b/>
          <w:bCs/>
        </w:rPr>
        <w:t xml:space="preserve">                                                               </w:t>
      </w:r>
    </w:p>
    <w:p w14:paraId="4280E88B" w14:textId="77777777" w:rsidR="005C23DC" w:rsidRDefault="005C23DC" w:rsidP="005C23DC">
      <w:pPr>
        <w:rPr>
          <w:b/>
          <w:bCs/>
        </w:rPr>
      </w:pPr>
    </w:p>
    <w:p w14:paraId="6665EB2B" w14:textId="77777777" w:rsidR="005C23DC" w:rsidRDefault="005C23DC" w:rsidP="005C23DC">
      <w:pPr>
        <w:rPr>
          <w:b/>
          <w:bCs/>
        </w:rPr>
      </w:pPr>
    </w:p>
    <w:p w14:paraId="6EFBC62E" w14:textId="77777777" w:rsidR="005C23DC" w:rsidRDefault="005C23DC" w:rsidP="005C23DC">
      <w:pPr>
        <w:rPr>
          <w:b/>
          <w:bCs/>
        </w:rPr>
      </w:pPr>
    </w:p>
    <w:p w14:paraId="4BEED2B0" w14:textId="77777777" w:rsidR="005C23DC" w:rsidRDefault="005C23DC" w:rsidP="005C23DC">
      <w:pPr>
        <w:rPr>
          <w:b/>
          <w:bCs/>
        </w:rPr>
      </w:pPr>
    </w:p>
    <w:p w14:paraId="24158D12" w14:textId="77777777" w:rsidR="005C23DC" w:rsidRDefault="005C23DC" w:rsidP="005C23DC">
      <w:pPr>
        <w:rPr>
          <w:b/>
          <w:bCs/>
        </w:rPr>
      </w:pPr>
    </w:p>
    <w:p w14:paraId="69D1AAED" w14:textId="77777777" w:rsidR="005C23DC" w:rsidRDefault="005C23DC" w:rsidP="005C23DC">
      <w:pPr>
        <w:rPr>
          <w:b/>
          <w:bCs/>
        </w:rPr>
      </w:pPr>
    </w:p>
    <w:p w14:paraId="2B973990" w14:textId="77777777" w:rsidR="005C23DC" w:rsidRDefault="005C23DC" w:rsidP="005C23DC">
      <w:pPr>
        <w:rPr>
          <w:b/>
          <w:bCs/>
        </w:rPr>
      </w:pPr>
    </w:p>
    <w:p w14:paraId="63881FA1" w14:textId="77777777" w:rsidR="005C23DC" w:rsidRDefault="005C23DC" w:rsidP="005C23DC">
      <w:pPr>
        <w:rPr>
          <w:b/>
          <w:bCs/>
        </w:rPr>
      </w:pPr>
    </w:p>
    <w:p w14:paraId="783246EA" w14:textId="77777777" w:rsidR="005C23DC" w:rsidRDefault="005C23DC" w:rsidP="005C23DC">
      <w:pPr>
        <w:rPr>
          <w:b/>
          <w:bCs/>
        </w:rPr>
      </w:pPr>
    </w:p>
    <w:p w14:paraId="3BD780A2" w14:textId="77777777" w:rsidR="005C23DC" w:rsidRDefault="005C23DC" w:rsidP="005C23DC">
      <w:pPr>
        <w:rPr>
          <w:b/>
          <w:bCs/>
        </w:rPr>
      </w:pPr>
    </w:p>
    <w:p w14:paraId="556EA9FB" w14:textId="77777777" w:rsidR="005C23DC" w:rsidRDefault="005C23DC" w:rsidP="005C23DC">
      <w:pPr>
        <w:rPr>
          <w:b/>
          <w:bCs/>
        </w:rPr>
      </w:pPr>
    </w:p>
    <w:p w14:paraId="117BE7F0" w14:textId="77777777" w:rsidR="005C23DC" w:rsidRDefault="005C23DC" w:rsidP="005C23DC">
      <w:pPr>
        <w:rPr>
          <w:b/>
          <w:bCs/>
        </w:rPr>
      </w:pPr>
    </w:p>
    <w:p w14:paraId="597DAF4A" w14:textId="77777777" w:rsidR="005C23DC" w:rsidRDefault="005C23DC" w:rsidP="005C23DC">
      <w:pPr>
        <w:rPr>
          <w:b/>
          <w:bCs/>
        </w:rPr>
      </w:pPr>
    </w:p>
    <w:p w14:paraId="45BA8033" w14:textId="77777777" w:rsidR="005C23DC" w:rsidRDefault="005C23DC" w:rsidP="005C23DC">
      <w:pPr>
        <w:rPr>
          <w:b/>
          <w:bCs/>
        </w:rPr>
      </w:pPr>
    </w:p>
    <w:p w14:paraId="1ED507F6" w14:textId="77777777" w:rsidR="005C23DC" w:rsidRDefault="005C23DC" w:rsidP="005C23DC">
      <w:pPr>
        <w:rPr>
          <w:b/>
          <w:bCs/>
        </w:rPr>
      </w:pPr>
    </w:p>
    <w:p w14:paraId="6D9F1D44" w14:textId="77777777" w:rsidR="005C23DC" w:rsidRDefault="005C23DC" w:rsidP="005C23DC">
      <w:pPr>
        <w:rPr>
          <w:b/>
          <w:bCs/>
        </w:rPr>
      </w:pPr>
    </w:p>
    <w:p w14:paraId="0C329CB0" w14:textId="77777777" w:rsidR="005C23DC" w:rsidRDefault="005C23DC" w:rsidP="005C23DC">
      <w:pPr>
        <w:rPr>
          <w:b/>
          <w:bCs/>
        </w:rPr>
      </w:pPr>
    </w:p>
    <w:p w14:paraId="0CB1BD78" w14:textId="77777777" w:rsidR="005C23DC" w:rsidRDefault="005C23DC" w:rsidP="005C23DC">
      <w:pPr>
        <w:rPr>
          <w:b/>
          <w:bCs/>
        </w:rPr>
      </w:pPr>
    </w:p>
    <w:p w14:paraId="19BE5A8B" w14:textId="77777777" w:rsidR="005C23DC" w:rsidRDefault="005C23DC" w:rsidP="005C23DC">
      <w:pPr>
        <w:rPr>
          <w:b/>
          <w:bCs/>
        </w:rPr>
      </w:pPr>
    </w:p>
    <w:p w14:paraId="36A457F2" w14:textId="77777777" w:rsidR="005C23DC" w:rsidRDefault="005C23DC" w:rsidP="005C23DC">
      <w:pPr>
        <w:rPr>
          <w:b/>
          <w:bCs/>
        </w:rPr>
      </w:pPr>
    </w:p>
    <w:p w14:paraId="59CEA366" w14:textId="77777777" w:rsidR="005C23DC" w:rsidRDefault="005C23DC" w:rsidP="005C23DC">
      <w:pPr>
        <w:rPr>
          <w:b/>
          <w:bCs/>
        </w:rPr>
      </w:pPr>
    </w:p>
    <w:p w14:paraId="675F5AA4" w14:textId="77777777" w:rsidR="005C23DC" w:rsidRDefault="005C23DC" w:rsidP="005C23DC">
      <w:pPr>
        <w:rPr>
          <w:b/>
          <w:bCs/>
        </w:rPr>
      </w:pPr>
    </w:p>
    <w:p w14:paraId="50253692" w14:textId="77777777" w:rsidR="005C23DC" w:rsidRDefault="005C23DC" w:rsidP="005C23DC">
      <w:pPr>
        <w:rPr>
          <w:b/>
          <w:bCs/>
        </w:rPr>
      </w:pPr>
    </w:p>
    <w:p w14:paraId="3EAB5595" w14:textId="77777777" w:rsidR="005C23DC" w:rsidRDefault="005C23DC" w:rsidP="005C23DC">
      <w:pPr>
        <w:rPr>
          <w:b/>
          <w:bCs/>
        </w:rPr>
      </w:pPr>
    </w:p>
    <w:p w14:paraId="4DFF071A" w14:textId="77777777" w:rsidR="005C23DC" w:rsidRDefault="005C23DC" w:rsidP="005C23DC">
      <w:pPr>
        <w:rPr>
          <w:b/>
          <w:bCs/>
        </w:rPr>
      </w:pPr>
    </w:p>
    <w:p w14:paraId="4BC03F58" w14:textId="77777777" w:rsidR="005C23DC" w:rsidRDefault="005C23DC" w:rsidP="005C23DC">
      <w:pPr>
        <w:rPr>
          <w:b/>
          <w:bCs/>
        </w:rPr>
      </w:pPr>
      <w:r w:rsidRPr="00E52954">
        <w:rPr>
          <w:b/>
          <w:bCs/>
        </w:rPr>
        <w:lastRenderedPageBreak/>
        <w:t xml:space="preserve">         </w:t>
      </w:r>
    </w:p>
    <w:p w14:paraId="294AF713" w14:textId="77777777" w:rsidR="005C23DC" w:rsidRDefault="005C23DC" w:rsidP="005C23DC">
      <w:pPr>
        <w:widowControl w:val="0"/>
        <w:tabs>
          <w:tab w:val="left" w:pos="765"/>
        </w:tabs>
        <w:jc w:val="center"/>
        <w:rPr>
          <w:rFonts w:ascii="Calibri" w:hAnsi="Calibri" w:cs="Calibri"/>
          <w:b/>
          <w:bCs/>
          <w:sz w:val="32"/>
          <w:szCs w:val="32"/>
          <w:u w:val="single"/>
        </w:rPr>
      </w:pPr>
      <w:r w:rsidRPr="00C62805">
        <w:rPr>
          <w:rFonts w:ascii="Calibri" w:hAnsi="Calibri" w:cs="Calibri"/>
          <w:b/>
          <w:bCs/>
          <w:sz w:val="32"/>
          <w:szCs w:val="32"/>
          <w:u w:val="single"/>
        </w:rPr>
        <w:t>BORDEREAU DES PRIX – DETAIL ESTIMATIF</w:t>
      </w:r>
    </w:p>
    <w:p w14:paraId="3BF56127" w14:textId="77777777" w:rsidR="005C23DC" w:rsidRPr="00C62805" w:rsidRDefault="005C23DC" w:rsidP="005C23DC">
      <w:pPr>
        <w:widowControl w:val="0"/>
        <w:tabs>
          <w:tab w:val="left" w:pos="765"/>
        </w:tabs>
        <w:jc w:val="center"/>
        <w:rPr>
          <w:rFonts w:ascii="Calibri" w:hAnsi="Calibri" w:cs="Calibri"/>
          <w:b/>
          <w:bCs/>
          <w:sz w:val="32"/>
          <w:szCs w:val="32"/>
          <w:u w:val="single"/>
        </w:rPr>
      </w:pPr>
    </w:p>
    <w:p w14:paraId="4F9CF96C" w14:textId="151EB68C" w:rsidR="005C23DC" w:rsidRDefault="005C23DC" w:rsidP="005C23DC">
      <w:pPr>
        <w:jc w:val="center"/>
        <w:rPr>
          <w:rFonts w:asciiTheme="minorHAnsi" w:hAnsiTheme="minorHAnsi" w:cstheme="minorHAnsi"/>
          <w:b/>
          <w:bCs/>
          <w:color w:val="548DD4" w:themeColor="text2" w:themeTint="99"/>
          <w:sz w:val="28"/>
          <w:szCs w:val="28"/>
        </w:rPr>
      </w:pPr>
      <w:r w:rsidRPr="00B80BBF">
        <w:rPr>
          <w:rFonts w:asciiTheme="minorHAnsi" w:hAnsiTheme="minorHAnsi" w:cstheme="minorHAnsi"/>
          <w:b/>
          <w:bCs/>
          <w:color w:val="548DD4" w:themeColor="text2" w:themeTint="99"/>
          <w:sz w:val="28"/>
          <w:szCs w:val="28"/>
        </w:rPr>
        <w:t>Lot N° 0</w:t>
      </w:r>
      <w:r w:rsidR="00F0662B">
        <w:rPr>
          <w:rFonts w:asciiTheme="minorHAnsi" w:hAnsiTheme="minorHAnsi" w:cstheme="minorHAnsi"/>
          <w:b/>
          <w:bCs/>
          <w:color w:val="548DD4" w:themeColor="text2" w:themeTint="99"/>
          <w:sz w:val="28"/>
          <w:szCs w:val="28"/>
        </w:rPr>
        <w:t>1</w:t>
      </w:r>
      <w:r w:rsidRPr="00B80BBF">
        <w:rPr>
          <w:rFonts w:asciiTheme="minorHAnsi" w:hAnsiTheme="minorHAnsi" w:cstheme="minorHAnsi"/>
          <w:b/>
          <w:bCs/>
          <w:color w:val="548DD4" w:themeColor="text2" w:themeTint="99"/>
          <w:sz w:val="28"/>
          <w:szCs w:val="28"/>
        </w:rPr>
        <w:t xml:space="preserve"> : </w:t>
      </w:r>
      <w:r w:rsidRPr="00EE67C9">
        <w:rPr>
          <w:rFonts w:asciiTheme="minorHAnsi" w:hAnsiTheme="minorHAnsi" w:cstheme="minorHAnsi"/>
          <w:b/>
          <w:bCs/>
          <w:color w:val="548DD4" w:themeColor="text2" w:themeTint="99"/>
          <w:sz w:val="28"/>
          <w:szCs w:val="28"/>
        </w:rPr>
        <w:t>Engins de manutention et accessoires</w:t>
      </w:r>
    </w:p>
    <w:p w14:paraId="54197F6C" w14:textId="77777777" w:rsidR="005C23DC" w:rsidRPr="00E52954" w:rsidRDefault="005C23DC" w:rsidP="005C23DC">
      <w:pPr>
        <w:tabs>
          <w:tab w:val="left" w:pos="4320"/>
        </w:tabs>
        <w:spacing w:line="276" w:lineRule="auto"/>
        <w:jc w:val="center"/>
        <w:rPr>
          <w:rFonts w:ascii="Century Gothic" w:hAnsi="Century Gothic"/>
          <w:b/>
          <w:bCs/>
          <w:snapToGrid w:val="0"/>
          <w:sz w:val="14"/>
          <w:szCs w:val="12"/>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87"/>
        <w:gridCol w:w="3612"/>
        <w:gridCol w:w="600"/>
        <w:gridCol w:w="673"/>
        <w:gridCol w:w="1191"/>
        <w:gridCol w:w="1184"/>
        <w:gridCol w:w="1179"/>
        <w:gridCol w:w="1035"/>
      </w:tblGrid>
      <w:tr w:rsidR="00CD6D72" w:rsidRPr="00E52954" w14:paraId="38F9CD76" w14:textId="77777777" w:rsidTr="00CD6D72">
        <w:trPr>
          <w:cantSplit/>
          <w:trHeight w:val="817"/>
          <w:tblHeader/>
          <w:jc w:val="center"/>
        </w:trPr>
        <w:tc>
          <w:tcPr>
            <w:tcW w:w="587" w:type="dxa"/>
            <w:shd w:val="clear" w:color="auto" w:fill="BFBFBF" w:themeFill="background1" w:themeFillShade="BF"/>
            <w:tcMar>
              <w:top w:w="0" w:type="dxa"/>
              <w:left w:w="70" w:type="dxa"/>
              <w:bottom w:w="0" w:type="dxa"/>
              <w:right w:w="70" w:type="dxa"/>
            </w:tcMar>
            <w:vAlign w:val="center"/>
          </w:tcPr>
          <w:p w14:paraId="713A2E3E" w14:textId="77777777" w:rsidR="00CD6D72" w:rsidRPr="00E52954" w:rsidRDefault="00CD6D72" w:rsidP="00CD6D72">
            <w:pPr>
              <w:autoSpaceDE w:val="0"/>
              <w:autoSpaceDN w:val="0"/>
              <w:ind w:left="-168"/>
              <w:jc w:val="right"/>
              <w:rPr>
                <w:rFonts w:ascii="Century Gothic" w:hAnsi="Century Gothic"/>
                <w:b/>
                <w:sz w:val="18"/>
                <w:szCs w:val="18"/>
                <w:lang w:val="fr-CA"/>
              </w:rPr>
            </w:pPr>
            <w:r w:rsidRPr="00E52954">
              <w:rPr>
                <w:rFonts w:ascii="Century Gothic" w:hAnsi="Century Gothic"/>
                <w:b/>
                <w:sz w:val="16"/>
                <w:szCs w:val="16"/>
                <w:lang w:val="fr-CA"/>
              </w:rPr>
              <w:t>Items N°</w:t>
            </w:r>
          </w:p>
        </w:tc>
        <w:tc>
          <w:tcPr>
            <w:tcW w:w="3612" w:type="dxa"/>
            <w:shd w:val="clear" w:color="auto" w:fill="BFBFBF" w:themeFill="background1" w:themeFillShade="BF"/>
            <w:tcMar>
              <w:top w:w="0" w:type="dxa"/>
              <w:left w:w="70" w:type="dxa"/>
              <w:bottom w:w="0" w:type="dxa"/>
              <w:right w:w="70" w:type="dxa"/>
            </w:tcMar>
            <w:vAlign w:val="center"/>
          </w:tcPr>
          <w:p w14:paraId="600D02D2" w14:textId="77777777" w:rsidR="00CD6D72" w:rsidRPr="00E52954" w:rsidRDefault="00CD6D72" w:rsidP="00CD6D72">
            <w:pPr>
              <w:autoSpaceDE w:val="0"/>
              <w:autoSpaceDN w:val="0"/>
              <w:ind w:left="708"/>
              <w:jc w:val="center"/>
              <w:rPr>
                <w:rFonts w:ascii="Century Gothic" w:hAnsi="Century Gothic"/>
                <w:b/>
                <w:sz w:val="18"/>
                <w:szCs w:val="18"/>
                <w:lang w:val="fr-CA"/>
              </w:rPr>
            </w:pPr>
            <w:r w:rsidRPr="00E52954">
              <w:rPr>
                <w:rFonts w:ascii="Century Gothic" w:hAnsi="Century Gothic"/>
                <w:b/>
                <w:sz w:val="18"/>
                <w:szCs w:val="18"/>
                <w:lang w:val="fr-CA"/>
              </w:rPr>
              <w:t>Désignations</w:t>
            </w:r>
          </w:p>
        </w:tc>
        <w:tc>
          <w:tcPr>
            <w:tcW w:w="600" w:type="dxa"/>
            <w:shd w:val="clear" w:color="auto" w:fill="BFBFBF" w:themeFill="background1" w:themeFillShade="BF"/>
            <w:tcMar>
              <w:top w:w="0" w:type="dxa"/>
              <w:left w:w="70" w:type="dxa"/>
              <w:bottom w:w="0" w:type="dxa"/>
              <w:right w:w="70" w:type="dxa"/>
            </w:tcMar>
            <w:vAlign w:val="center"/>
          </w:tcPr>
          <w:p w14:paraId="6E322DB2" w14:textId="77777777" w:rsidR="00CD6D72" w:rsidRPr="00E52954" w:rsidRDefault="00CD6D72" w:rsidP="00CD6D72">
            <w:pPr>
              <w:autoSpaceDE w:val="0"/>
              <w:autoSpaceDN w:val="0"/>
              <w:jc w:val="center"/>
              <w:rPr>
                <w:rFonts w:ascii="Century Gothic" w:hAnsi="Century Gothic"/>
                <w:b/>
                <w:sz w:val="18"/>
                <w:szCs w:val="18"/>
                <w:lang w:val="fr-CA"/>
              </w:rPr>
            </w:pPr>
            <w:r w:rsidRPr="00E52954">
              <w:rPr>
                <w:rFonts w:ascii="Century Gothic" w:hAnsi="Century Gothic"/>
                <w:b/>
                <w:sz w:val="18"/>
                <w:szCs w:val="18"/>
                <w:lang w:val="fr-CA"/>
              </w:rPr>
              <w:t>Unité</w:t>
            </w:r>
          </w:p>
        </w:tc>
        <w:tc>
          <w:tcPr>
            <w:tcW w:w="673" w:type="dxa"/>
            <w:shd w:val="clear" w:color="auto" w:fill="BFBFBF" w:themeFill="background1" w:themeFillShade="BF"/>
            <w:vAlign w:val="center"/>
          </w:tcPr>
          <w:p w14:paraId="160FE5BA" w14:textId="77777777" w:rsidR="00CD6D72" w:rsidRPr="00E52954" w:rsidRDefault="00CD6D72" w:rsidP="00CD6D72">
            <w:pPr>
              <w:jc w:val="center"/>
              <w:rPr>
                <w:rFonts w:ascii="Century Gothic" w:hAnsi="Century Gothic"/>
                <w:b/>
                <w:sz w:val="18"/>
                <w:szCs w:val="18"/>
              </w:rPr>
            </w:pPr>
            <w:r w:rsidRPr="00E52954">
              <w:rPr>
                <w:rFonts w:ascii="Century Gothic" w:hAnsi="Century Gothic"/>
                <w:b/>
                <w:sz w:val="18"/>
                <w:szCs w:val="18"/>
              </w:rPr>
              <w:t>(1)</w:t>
            </w:r>
          </w:p>
          <w:p w14:paraId="7AECBEF3" w14:textId="77777777" w:rsidR="00CD6D72" w:rsidRPr="00E52954" w:rsidRDefault="00CD6D72" w:rsidP="00CD6D72">
            <w:pPr>
              <w:autoSpaceDE w:val="0"/>
              <w:autoSpaceDN w:val="0"/>
              <w:ind w:right="132"/>
              <w:jc w:val="center"/>
              <w:rPr>
                <w:rFonts w:ascii="Century Gothic" w:hAnsi="Century Gothic"/>
                <w:b/>
                <w:sz w:val="18"/>
                <w:szCs w:val="18"/>
                <w:lang w:val="fr-CA"/>
              </w:rPr>
            </w:pPr>
            <w:r w:rsidRPr="00E52954">
              <w:rPr>
                <w:rFonts w:ascii="Century Gothic" w:hAnsi="Century Gothic"/>
                <w:b/>
                <w:sz w:val="18"/>
                <w:szCs w:val="18"/>
              </w:rPr>
              <w:t>QTE</w:t>
            </w:r>
          </w:p>
        </w:tc>
        <w:tc>
          <w:tcPr>
            <w:tcW w:w="1189" w:type="dxa"/>
            <w:shd w:val="clear" w:color="auto" w:fill="BFBFBF" w:themeFill="background1" w:themeFillShade="BF"/>
            <w:vAlign w:val="center"/>
          </w:tcPr>
          <w:p w14:paraId="76958C40"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(2)</w:t>
            </w:r>
          </w:p>
          <w:p w14:paraId="62326956"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 xml:space="preserve">Prix unitaire </w:t>
            </w:r>
          </w:p>
          <w:p w14:paraId="42FFEC46"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HTVA</w:t>
            </w:r>
          </w:p>
          <w:p w14:paraId="7FD4CF2E" w14:textId="77777777" w:rsidR="00CD6D72" w:rsidRPr="00E52954" w:rsidRDefault="00CD6D72" w:rsidP="00CD6D72">
            <w:pPr>
              <w:jc w:val="center"/>
              <w:rPr>
                <w:rFonts w:ascii="Century Gothic" w:hAnsi="Century Gothic"/>
                <w:b/>
                <w:sz w:val="16"/>
                <w:szCs w:val="16"/>
              </w:rPr>
            </w:pPr>
          </w:p>
        </w:tc>
        <w:tc>
          <w:tcPr>
            <w:tcW w:w="1184" w:type="dxa"/>
            <w:shd w:val="clear" w:color="auto" w:fill="BFBFBF" w:themeFill="background1" w:themeFillShade="BF"/>
          </w:tcPr>
          <w:p w14:paraId="06B9D17F"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(3)</w:t>
            </w:r>
          </w:p>
          <w:p w14:paraId="21A6A9AA"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Prix total HTVA</w:t>
            </w:r>
          </w:p>
          <w:p w14:paraId="00C7D733" w14:textId="11C79EE6"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(3) = (1) x (2)</w:t>
            </w:r>
          </w:p>
        </w:tc>
        <w:tc>
          <w:tcPr>
            <w:tcW w:w="1179" w:type="dxa"/>
            <w:shd w:val="clear" w:color="auto" w:fill="BFBFBF" w:themeFill="background1" w:themeFillShade="BF"/>
          </w:tcPr>
          <w:p w14:paraId="3227A39D"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4</w:t>
            </w:r>
            <w:r w:rsidRPr="00E52954">
              <w:rPr>
                <w:rFonts w:ascii="Century Gothic" w:hAnsi="Century Gothic"/>
                <w:b/>
                <w:sz w:val="16"/>
                <w:szCs w:val="16"/>
              </w:rPr>
              <w:t>)</w:t>
            </w:r>
          </w:p>
          <w:p w14:paraId="35BC9182"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TVA</w:t>
            </w:r>
          </w:p>
          <w:p w14:paraId="1E26E90B"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Appliquée</w:t>
            </w:r>
          </w:p>
          <w:p w14:paraId="171464B7" w14:textId="55C7030B"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sur (</w:t>
            </w:r>
            <w:r>
              <w:rPr>
                <w:rFonts w:ascii="Century Gothic" w:hAnsi="Century Gothic"/>
                <w:b/>
                <w:sz w:val="16"/>
                <w:szCs w:val="16"/>
              </w:rPr>
              <w:t>3</w:t>
            </w:r>
            <w:r w:rsidRPr="00E52954">
              <w:rPr>
                <w:rFonts w:ascii="Century Gothic" w:hAnsi="Century Gothic"/>
                <w:b/>
                <w:sz w:val="16"/>
                <w:szCs w:val="16"/>
              </w:rPr>
              <w:t>)</w:t>
            </w:r>
          </w:p>
        </w:tc>
        <w:tc>
          <w:tcPr>
            <w:tcW w:w="1035" w:type="dxa"/>
            <w:shd w:val="clear" w:color="auto" w:fill="BFBFBF" w:themeFill="background1" w:themeFillShade="BF"/>
          </w:tcPr>
          <w:p w14:paraId="18FFEA36"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5</w:t>
            </w:r>
            <w:r w:rsidRPr="00E52954">
              <w:rPr>
                <w:rFonts w:ascii="Century Gothic" w:hAnsi="Century Gothic"/>
                <w:b/>
                <w:sz w:val="16"/>
                <w:szCs w:val="16"/>
              </w:rPr>
              <w:t>)</w:t>
            </w:r>
          </w:p>
          <w:p w14:paraId="2CC8D855" w14:textId="77777777" w:rsidR="00CD6D72" w:rsidRPr="00E52954" w:rsidRDefault="00CD6D72" w:rsidP="00CD6D72">
            <w:pPr>
              <w:jc w:val="center"/>
              <w:rPr>
                <w:rFonts w:ascii="Century Gothic" w:hAnsi="Century Gothic"/>
                <w:b/>
                <w:sz w:val="16"/>
                <w:szCs w:val="16"/>
              </w:rPr>
            </w:pPr>
            <w:r w:rsidRPr="00E52954">
              <w:rPr>
                <w:rFonts w:ascii="Century Gothic" w:hAnsi="Century Gothic"/>
                <w:b/>
                <w:sz w:val="16"/>
                <w:szCs w:val="16"/>
              </w:rPr>
              <w:t>Montant TTC</w:t>
            </w:r>
          </w:p>
          <w:p w14:paraId="28080C09" w14:textId="30200FFE" w:rsidR="00CD6D72" w:rsidRPr="00E52954" w:rsidRDefault="00CD6D72" w:rsidP="00CD6D72">
            <w:pPr>
              <w:keepNext/>
              <w:jc w:val="center"/>
              <w:outlineLvl w:val="6"/>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5</w:t>
            </w:r>
            <w:r w:rsidRPr="00E52954">
              <w:rPr>
                <w:rFonts w:ascii="Century Gothic" w:hAnsi="Century Gothic"/>
                <w:b/>
                <w:sz w:val="16"/>
                <w:szCs w:val="16"/>
              </w:rPr>
              <w:t>) = (</w:t>
            </w:r>
            <w:r>
              <w:rPr>
                <w:rFonts w:ascii="Century Gothic" w:hAnsi="Century Gothic"/>
                <w:b/>
                <w:sz w:val="16"/>
                <w:szCs w:val="16"/>
              </w:rPr>
              <w:t>3</w:t>
            </w:r>
            <w:r w:rsidRPr="00E52954">
              <w:rPr>
                <w:rFonts w:ascii="Century Gothic" w:hAnsi="Century Gothic"/>
                <w:b/>
                <w:sz w:val="16"/>
                <w:szCs w:val="16"/>
              </w:rPr>
              <w:t>)+(</w:t>
            </w:r>
            <w:r>
              <w:rPr>
                <w:rFonts w:ascii="Century Gothic" w:hAnsi="Century Gothic"/>
                <w:b/>
                <w:sz w:val="16"/>
                <w:szCs w:val="16"/>
              </w:rPr>
              <w:t>4</w:t>
            </w:r>
            <w:r w:rsidRPr="00E52954">
              <w:rPr>
                <w:rFonts w:ascii="Century Gothic" w:hAnsi="Century Gothic"/>
                <w:b/>
                <w:sz w:val="16"/>
                <w:szCs w:val="16"/>
              </w:rPr>
              <w:t>)</w:t>
            </w:r>
          </w:p>
        </w:tc>
      </w:tr>
      <w:tr w:rsidR="00CD6D72" w:rsidRPr="00E52954" w14:paraId="0514FADF" w14:textId="77777777" w:rsidTr="00CD6D72">
        <w:trPr>
          <w:cantSplit/>
          <w:trHeight w:val="278"/>
          <w:jc w:val="center"/>
        </w:trPr>
        <w:tc>
          <w:tcPr>
            <w:tcW w:w="587" w:type="dxa"/>
            <w:tcMar>
              <w:top w:w="0" w:type="dxa"/>
              <w:left w:w="70" w:type="dxa"/>
              <w:bottom w:w="0" w:type="dxa"/>
              <w:right w:w="70" w:type="dxa"/>
            </w:tcMar>
            <w:vAlign w:val="center"/>
          </w:tcPr>
          <w:p w14:paraId="624BFF28" w14:textId="77777777" w:rsidR="00CD6D72" w:rsidRPr="00E52954" w:rsidRDefault="00CD6D72" w:rsidP="00DB2CA2">
            <w:pPr>
              <w:jc w:val="center"/>
              <w:rPr>
                <w:rFonts w:ascii="Calibri" w:hAnsi="Calibri"/>
              </w:rPr>
            </w:pPr>
            <w:r w:rsidRPr="00E14102">
              <w:rPr>
                <w:rFonts w:ascii="Calibri" w:hAnsi="Calibri" w:cs="Calibri"/>
                <w:sz w:val="22"/>
                <w:szCs w:val="22"/>
              </w:rPr>
              <w:t>1</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8892D3" w14:textId="77777777" w:rsidR="00CD6D72" w:rsidRPr="00E52954" w:rsidRDefault="00CD6D72" w:rsidP="00DB2CA2">
            <w:pPr>
              <w:rPr>
                <w:rFonts w:ascii="Calibri" w:hAnsi="Calibri"/>
                <w:b/>
                <w:bCs/>
                <w:sz w:val="20"/>
                <w:szCs w:val="20"/>
              </w:rPr>
            </w:pPr>
            <w:r w:rsidRPr="00E14102">
              <w:rPr>
                <w:rFonts w:ascii="Calibri" w:hAnsi="Calibri" w:cs="Calibri"/>
                <w:bCs/>
                <w:sz w:val="22"/>
                <w:szCs w:val="22"/>
              </w:rPr>
              <w:t>Transpalette manuelle</w:t>
            </w:r>
          </w:p>
        </w:tc>
        <w:tc>
          <w:tcPr>
            <w:tcW w:w="600" w:type="dxa"/>
            <w:tcMar>
              <w:top w:w="0" w:type="dxa"/>
              <w:left w:w="70" w:type="dxa"/>
              <w:bottom w:w="0" w:type="dxa"/>
              <w:right w:w="70" w:type="dxa"/>
            </w:tcMar>
            <w:vAlign w:val="center"/>
          </w:tcPr>
          <w:p w14:paraId="4A7574B4" w14:textId="77777777" w:rsidR="00CD6D72" w:rsidRPr="004F486F" w:rsidRDefault="00CD6D72" w:rsidP="00DB2CA2">
            <w:pPr>
              <w:jc w:val="center"/>
              <w:rPr>
                <w:rFonts w:ascii="Century Gothic" w:hAnsi="Century Gothic"/>
                <w:sz w:val="22"/>
                <w:szCs w:val="22"/>
              </w:rPr>
            </w:pPr>
            <w:r>
              <w:rPr>
                <w:rFonts w:ascii="Century Gothic" w:hAnsi="Century Gothic"/>
                <w:sz w:val="22"/>
                <w:szCs w:val="22"/>
              </w:rPr>
              <w:t>U</w:t>
            </w:r>
          </w:p>
        </w:tc>
        <w:tc>
          <w:tcPr>
            <w:tcW w:w="673" w:type="dxa"/>
            <w:vAlign w:val="center"/>
          </w:tcPr>
          <w:p w14:paraId="170B053E" w14:textId="77777777" w:rsidR="00CD6D72" w:rsidRPr="004E284E" w:rsidRDefault="00CD6D72" w:rsidP="00DB2CA2">
            <w:pPr>
              <w:jc w:val="center"/>
              <w:rPr>
                <w:rFonts w:ascii="Century Gothic" w:hAnsi="Century Gothic"/>
                <w:b/>
                <w:sz w:val="22"/>
                <w:szCs w:val="22"/>
              </w:rPr>
            </w:pPr>
            <w:r w:rsidRPr="00E14102">
              <w:rPr>
                <w:rFonts w:ascii="Calibri" w:hAnsi="Calibri" w:cs="Calibri"/>
                <w:sz w:val="22"/>
                <w:szCs w:val="22"/>
              </w:rPr>
              <w:t>4</w:t>
            </w:r>
          </w:p>
        </w:tc>
        <w:tc>
          <w:tcPr>
            <w:tcW w:w="1189" w:type="dxa"/>
          </w:tcPr>
          <w:p w14:paraId="1CD4EBED"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2F6B92C1" w14:textId="77777777" w:rsidR="00CD6D72" w:rsidRPr="00DB7DD7" w:rsidRDefault="00CD6D72" w:rsidP="00DB2CA2">
            <w:pPr>
              <w:rPr>
                <w:rFonts w:ascii="Century Gothic" w:hAnsi="Century Gothic"/>
                <w:b/>
                <w:sz w:val="22"/>
                <w:szCs w:val="22"/>
                <w:highlight w:val="yellow"/>
              </w:rPr>
            </w:pPr>
          </w:p>
        </w:tc>
        <w:tc>
          <w:tcPr>
            <w:tcW w:w="1179" w:type="dxa"/>
          </w:tcPr>
          <w:p w14:paraId="4CE9BDAB" w14:textId="77777777" w:rsidR="00CD6D72" w:rsidRPr="00DB7DD7" w:rsidRDefault="00CD6D72" w:rsidP="00DB2CA2">
            <w:pPr>
              <w:jc w:val="center"/>
              <w:rPr>
                <w:rFonts w:ascii="Century Gothic" w:hAnsi="Century Gothic"/>
                <w:b/>
                <w:sz w:val="22"/>
                <w:szCs w:val="22"/>
                <w:highlight w:val="yellow"/>
              </w:rPr>
            </w:pPr>
          </w:p>
        </w:tc>
        <w:tc>
          <w:tcPr>
            <w:tcW w:w="1035" w:type="dxa"/>
          </w:tcPr>
          <w:p w14:paraId="3E1E34DE" w14:textId="77777777" w:rsidR="00CD6D72" w:rsidRPr="00DB7DD7" w:rsidRDefault="00CD6D72" w:rsidP="00DB2CA2">
            <w:pPr>
              <w:jc w:val="center"/>
              <w:rPr>
                <w:rFonts w:ascii="Century Gothic" w:hAnsi="Century Gothic"/>
                <w:b/>
                <w:sz w:val="22"/>
                <w:szCs w:val="22"/>
                <w:highlight w:val="yellow"/>
              </w:rPr>
            </w:pPr>
          </w:p>
        </w:tc>
      </w:tr>
      <w:tr w:rsidR="00CD6D72" w:rsidRPr="00E52954" w14:paraId="032EFF25" w14:textId="77777777" w:rsidTr="00CD6D72">
        <w:trPr>
          <w:cantSplit/>
          <w:trHeight w:val="278"/>
          <w:jc w:val="center"/>
        </w:trPr>
        <w:tc>
          <w:tcPr>
            <w:tcW w:w="587" w:type="dxa"/>
            <w:tcMar>
              <w:top w:w="0" w:type="dxa"/>
              <w:left w:w="70" w:type="dxa"/>
              <w:bottom w:w="0" w:type="dxa"/>
              <w:right w:w="70" w:type="dxa"/>
            </w:tcMar>
            <w:vAlign w:val="center"/>
          </w:tcPr>
          <w:p w14:paraId="10E8E4BA" w14:textId="77777777" w:rsidR="00CD6D72" w:rsidRPr="00B80BBF" w:rsidRDefault="00CD6D72" w:rsidP="00DB2CA2">
            <w:pPr>
              <w:jc w:val="center"/>
              <w:rPr>
                <w:rFonts w:ascii="Calibri" w:hAnsi="Calibri" w:cs="Calibri"/>
                <w:sz w:val="22"/>
                <w:szCs w:val="22"/>
              </w:rPr>
            </w:pPr>
            <w:r w:rsidRPr="00E14102">
              <w:rPr>
                <w:rFonts w:ascii="Calibri" w:hAnsi="Calibri" w:cs="Calibri"/>
                <w:sz w:val="22"/>
                <w:szCs w:val="22"/>
              </w:rPr>
              <w:t>2</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9B7163" w14:textId="77777777" w:rsidR="00CD6D72" w:rsidRPr="002702B8" w:rsidRDefault="00CD6D72" w:rsidP="00DB2CA2">
            <w:pPr>
              <w:rPr>
                <w:rFonts w:asciiTheme="minorHAnsi" w:hAnsiTheme="minorHAnsi" w:cstheme="minorHAnsi"/>
                <w:b/>
                <w:bCs/>
                <w:sz w:val="22"/>
                <w:szCs w:val="22"/>
              </w:rPr>
            </w:pPr>
            <w:r w:rsidRPr="00E14102">
              <w:rPr>
                <w:rFonts w:ascii="Calibri" w:hAnsi="Calibri" w:cs="Calibri"/>
                <w:bCs/>
                <w:sz w:val="22"/>
                <w:szCs w:val="22"/>
              </w:rPr>
              <w:t>Chariot transpalette électrique commandé par conducteur porté (catégorie 1)</w:t>
            </w:r>
          </w:p>
        </w:tc>
        <w:tc>
          <w:tcPr>
            <w:tcW w:w="600" w:type="dxa"/>
            <w:tcMar>
              <w:top w:w="0" w:type="dxa"/>
              <w:left w:w="70" w:type="dxa"/>
              <w:bottom w:w="0" w:type="dxa"/>
              <w:right w:w="70" w:type="dxa"/>
            </w:tcMar>
            <w:vAlign w:val="center"/>
          </w:tcPr>
          <w:p w14:paraId="5359B72F"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33D56635" w14:textId="77777777" w:rsidR="00CD6D72" w:rsidRPr="004E284E" w:rsidRDefault="00CD6D72" w:rsidP="00DB2CA2">
            <w:pPr>
              <w:jc w:val="center"/>
              <w:rPr>
                <w:rFonts w:ascii="Century Gothic" w:hAnsi="Century Gothic"/>
                <w:b/>
                <w:sz w:val="22"/>
                <w:szCs w:val="22"/>
              </w:rPr>
            </w:pPr>
            <w:r w:rsidRPr="00E14102">
              <w:rPr>
                <w:rFonts w:ascii="Calibri" w:hAnsi="Calibri" w:cs="Calibri"/>
                <w:sz w:val="22"/>
                <w:szCs w:val="22"/>
              </w:rPr>
              <w:t>2</w:t>
            </w:r>
          </w:p>
        </w:tc>
        <w:tc>
          <w:tcPr>
            <w:tcW w:w="1189" w:type="dxa"/>
          </w:tcPr>
          <w:p w14:paraId="1CBEDAD2"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60DD5C6A" w14:textId="77777777" w:rsidR="00CD6D72" w:rsidRPr="00DB7DD7" w:rsidRDefault="00CD6D72" w:rsidP="00DB2CA2">
            <w:pPr>
              <w:rPr>
                <w:rFonts w:ascii="Century Gothic" w:hAnsi="Century Gothic"/>
                <w:b/>
                <w:sz w:val="22"/>
                <w:szCs w:val="22"/>
                <w:highlight w:val="yellow"/>
              </w:rPr>
            </w:pPr>
          </w:p>
        </w:tc>
        <w:tc>
          <w:tcPr>
            <w:tcW w:w="1179" w:type="dxa"/>
          </w:tcPr>
          <w:p w14:paraId="272F3C34" w14:textId="77777777" w:rsidR="00CD6D72" w:rsidRPr="00DB7DD7" w:rsidRDefault="00CD6D72" w:rsidP="00DB2CA2">
            <w:pPr>
              <w:jc w:val="center"/>
              <w:rPr>
                <w:rFonts w:ascii="Century Gothic" w:hAnsi="Century Gothic"/>
                <w:b/>
                <w:sz w:val="22"/>
                <w:szCs w:val="22"/>
                <w:highlight w:val="yellow"/>
              </w:rPr>
            </w:pPr>
          </w:p>
        </w:tc>
        <w:tc>
          <w:tcPr>
            <w:tcW w:w="1035" w:type="dxa"/>
          </w:tcPr>
          <w:p w14:paraId="5A256DBB" w14:textId="77777777" w:rsidR="00CD6D72" w:rsidRPr="00DB7DD7" w:rsidRDefault="00CD6D72" w:rsidP="00DB2CA2">
            <w:pPr>
              <w:jc w:val="center"/>
              <w:rPr>
                <w:rFonts w:ascii="Century Gothic" w:hAnsi="Century Gothic"/>
                <w:b/>
                <w:sz w:val="22"/>
                <w:szCs w:val="22"/>
                <w:highlight w:val="yellow"/>
              </w:rPr>
            </w:pPr>
          </w:p>
        </w:tc>
      </w:tr>
      <w:tr w:rsidR="00CD6D72" w:rsidRPr="00E52954" w14:paraId="137AAD7D" w14:textId="77777777" w:rsidTr="00CD6D72">
        <w:trPr>
          <w:cantSplit/>
          <w:trHeight w:val="278"/>
          <w:jc w:val="center"/>
        </w:trPr>
        <w:tc>
          <w:tcPr>
            <w:tcW w:w="587" w:type="dxa"/>
            <w:tcMar>
              <w:top w:w="0" w:type="dxa"/>
              <w:left w:w="70" w:type="dxa"/>
              <w:bottom w:w="0" w:type="dxa"/>
              <w:right w:w="70" w:type="dxa"/>
            </w:tcMar>
            <w:vAlign w:val="center"/>
          </w:tcPr>
          <w:p w14:paraId="3CFEED9B" w14:textId="77777777" w:rsidR="00CD6D72" w:rsidRPr="00172425" w:rsidRDefault="00CD6D72" w:rsidP="00DB2CA2">
            <w:pPr>
              <w:jc w:val="center"/>
              <w:rPr>
                <w:rFonts w:ascii="Calibri" w:hAnsi="Calibri" w:cs="Calibri"/>
              </w:rPr>
            </w:pPr>
            <w:r w:rsidRPr="00E14102">
              <w:rPr>
                <w:rFonts w:ascii="Calibri" w:hAnsi="Calibri" w:cs="Calibri"/>
                <w:sz w:val="22"/>
                <w:szCs w:val="22"/>
              </w:rPr>
              <w:t>3</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EE31DF"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Préparateur de commande au sol (catégorie 1)</w:t>
            </w:r>
          </w:p>
        </w:tc>
        <w:tc>
          <w:tcPr>
            <w:tcW w:w="600" w:type="dxa"/>
            <w:tcMar>
              <w:top w:w="0" w:type="dxa"/>
              <w:left w:w="70" w:type="dxa"/>
              <w:bottom w:w="0" w:type="dxa"/>
              <w:right w:w="70" w:type="dxa"/>
            </w:tcMar>
            <w:vAlign w:val="center"/>
          </w:tcPr>
          <w:p w14:paraId="3EFC0B55"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664B951E"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1</w:t>
            </w:r>
          </w:p>
        </w:tc>
        <w:tc>
          <w:tcPr>
            <w:tcW w:w="1189" w:type="dxa"/>
          </w:tcPr>
          <w:p w14:paraId="7CA4868C"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4ECAA337" w14:textId="77777777" w:rsidR="00CD6D72" w:rsidRPr="00DB7DD7" w:rsidRDefault="00CD6D72" w:rsidP="00DB2CA2">
            <w:pPr>
              <w:rPr>
                <w:rFonts w:ascii="Century Gothic" w:hAnsi="Century Gothic"/>
                <w:b/>
                <w:sz w:val="22"/>
                <w:szCs w:val="22"/>
                <w:highlight w:val="yellow"/>
              </w:rPr>
            </w:pPr>
          </w:p>
        </w:tc>
        <w:tc>
          <w:tcPr>
            <w:tcW w:w="1179" w:type="dxa"/>
          </w:tcPr>
          <w:p w14:paraId="4EE466A5" w14:textId="77777777" w:rsidR="00CD6D72" w:rsidRPr="00DB7DD7" w:rsidRDefault="00CD6D72" w:rsidP="00DB2CA2">
            <w:pPr>
              <w:jc w:val="center"/>
              <w:rPr>
                <w:rFonts w:ascii="Century Gothic" w:hAnsi="Century Gothic"/>
                <w:b/>
                <w:sz w:val="22"/>
                <w:szCs w:val="22"/>
                <w:highlight w:val="yellow"/>
              </w:rPr>
            </w:pPr>
          </w:p>
        </w:tc>
        <w:tc>
          <w:tcPr>
            <w:tcW w:w="1035" w:type="dxa"/>
          </w:tcPr>
          <w:p w14:paraId="2B42B6D6" w14:textId="77777777" w:rsidR="00CD6D72" w:rsidRPr="00DB7DD7" w:rsidRDefault="00CD6D72" w:rsidP="00DB2CA2">
            <w:pPr>
              <w:jc w:val="center"/>
              <w:rPr>
                <w:rFonts w:ascii="Century Gothic" w:hAnsi="Century Gothic"/>
                <w:b/>
                <w:sz w:val="22"/>
                <w:szCs w:val="22"/>
                <w:highlight w:val="yellow"/>
              </w:rPr>
            </w:pPr>
          </w:p>
        </w:tc>
      </w:tr>
      <w:tr w:rsidR="00CD6D72" w:rsidRPr="00E52954" w14:paraId="43AD646F" w14:textId="77777777" w:rsidTr="00CD6D72">
        <w:trPr>
          <w:cantSplit/>
          <w:trHeight w:val="278"/>
          <w:jc w:val="center"/>
        </w:trPr>
        <w:tc>
          <w:tcPr>
            <w:tcW w:w="587" w:type="dxa"/>
            <w:tcMar>
              <w:top w:w="0" w:type="dxa"/>
              <w:left w:w="70" w:type="dxa"/>
              <w:bottom w:w="0" w:type="dxa"/>
              <w:right w:w="70" w:type="dxa"/>
            </w:tcMar>
            <w:vAlign w:val="center"/>
          </w:tcPr>
          <w:p w14:paraId="645E41AA" w14:textId="77777777" w:rsidR="00CD6D72" w:rsidRPr="00172425" w:rsidRDefault="00CD6D72" w:rsidP="00DB2CA2">
            <w:pPr>
              <w:jc w:val="center"/>
              <w:rPr>
                <w:rFonts w:ascii="Calibri" w:hAnsi="Calibri" w:cs="Calibri"/>
              </w:rPr>
            </w:pPr>
            <w:r w:rsidRPr="00E14102">
              <w:rPr>
                <w:rFonts w:ascii="Calibri" w:hAnsi="Calibri" w:cs="Calibri"/>
                <w:sz w:val="22"/>
                <w:szCs w:val="22"/>
              </w:rPr>
              <w:t>4</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0A0BE0"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Chariot élévateur électrique à mât rétractable (catégorie 5)</w:t>
            </w:r>
          </w:p>
        </w:tc>
        <w:tc>
          <w:tcPr>
            <w:tcW w:w="600" w:type="dxa"/>
            <w:tcMar>
              <w:top w:w="0" w:type="dxa"/>
              <w:left w:w="70" w:type="dxa"/>
              <w:bottom w:w="0" w:type="dxa"/>
              <w:right w:w="70" w:type="dxa"/>
            </w:tcMar>
            <w:vAlign w:val="center"/>
          </w:tcPr>
          <w:p w14:paraId="0F76402F"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4688FA34"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1</w:t>
            </w:r>
          </w:p>
        </w:tc>
        <w:tc>
          <w:tcPr>
            <w:tcW w:w="1189" w:type="dxa"/>
          </w:tcPr>
          <w:p w14:paraId="0FF38066"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0B9184ED" w14:textId="77777777" w:rsidR="00CD6D72" w:rsidRPr="00DB7DD7" w:rsidRDefault="00CD6D72" w:rsidP="00DB2CA2">
            <w:pPr>
              <w:rPr>
                <w:rFonts w:ascii="Century Gothic" w:hAnsi="Century Gothic"/>
                <w:b/>
                <w:sz w:val="22"/>
                <w:szCs w:val="22"/>
                <w:highlight w:val="yellow"/>
              </w:rPr>
            </w:pPr>
          </w:p>
        </w:tc>
        <w:tc>
          <w:tcPr>
            <w:tcW w:w="1179" w:type="dxa"/>
          </w:tcPr>
          <w:p w14:paraId="68A53097" w14:textId="77777777" w:rsidR="00CD6D72" w:rsidRPr="00DB7DD7" w:rsidRDefault="00CD6D72" w:rsidP="00DB2CA2">
            <w:pPr>
              <w:jc w:val="center"/>
              <w:rPr>
                <w:rFonts w:ascii="Century Gothic" w:hAnsi="Century Gothic"/>
                <w:b/>
                <w:sz w:val="22"/>
                <w:szCs w:val="22"/>
                <w:highlight w:val="yellow"/>
              </w:rPr>
            </w:pPr>
          </w:p>
        </w:tc>
        <w:tc>
          <w:tcPr>
            <w:tcW w:w="1035" w:type="dxa"/>
          </w:tcPr>
          <w:p w14:paraId="24460F69" w14:textId="77777777" w:rsidR="00CD6D72" w:rsidRPr="00DB7DD7" w:rsidRDefault="00CD6D72" w:rsidP="00DB2CA2">
            <w:pPr>
              <w:jc w:val="center"/>
              <w:rPr>
                <w:rFonts w:ascii="Century Gothic" w:hAnsi="Century Gothic"/>
                <w:b/>
                <w:sz w:val="22"/>
                <w:szCs w:val="22"/>
                <w:highlight w:val="yellow"/>
              </w:rPr>
            </w:pPr>
          </w:p>
        </w:tc>
      </w:tr>
      <w:tr w:rsidR="00CD6D72" w:rsidRPr="00E52954" w14:paraId="1674E9F4" w14:textId="77777777" w:rsidTr="00CD6D72">
        <w:trPr>
          <w:cantSplit/>
          <w:trHeight w:val="278"/>
          <w:jc w:val="center"/>
        </w:trPr>
        <w:tc>
          <w:tcPr>
            <w:tcW w:w="587" w:type="dxa"/>
            <w:tcMar>
              <w:top w:w="0" w:type="dxa"/>
              <w:left w:w="70" w:type="dxa"/>
              <w:bottom w:w="0" w:type="dxa"/>
              <w:right w:w="70" w:type="dxa"/>
            </w:tcMar>
            <w:vAlign w:val="center"/>
          </w:tcPr>
          <w:p w14:paraId="6DF2C2D3" w14:textId="77777777" w:rsidR="00CD6D72" w:rsidRPr="00172425" w:rsidRDefault="00CD6D72" w:rsidP="00DB2CA2">
            <w:pPr>
              <w:jc w:val="center"/>
              <w:rPr>
                <w:rFonts w:ascii="Calibri" w:hAnsi="Calibri" w:cs="Calibri"/>
              </w:rPr>
            </w:pPr>
            <w:r w:rsidRPr="00E14102">
              <w:rPr>
                <w:rFonts w:ascii="Calibri" w:hAnsi="Calibri" w:cs="Calibri"/>
                <w:sz w:val="22"/>
                <w:szCs w:val="22"/>
              </w:rPr>
              <w:t>5</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2903F4"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Chariot élévateur électrique frontal (catégorie 3)</w:t>
            </w:r>
          </w:p>
        </w:tc>
        <w:tc>
          <w:tcPr>
            <w:tcW w:w="600" w:type="dxa"/>
            <w:tcMar>
              <w:top w:w="0" w:type="dxa"/>
              <w:left w:w="70" w:type="dxa"/>
              <w:bottom w:w="0" w:type="dxa"/>
              <w:right w:w="70" w:type="dxa"/>
            </w:tcMar>
            <w:vAlign w:val="center"/>
          </w:tcPr>
          <w:p w14:paraId="61895F50"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6E1A5853"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2</w:t>
            </w:r>
          </w:p>
        </w:tc>
        <w:tc>
          <w:tcPr>
            <w:tcW w:w="1189" w:type="dxa"/>
          </w:tcPr>
          <w:p w14:paraId="03BB674F"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4776FE9E" w14:textId="77777777" w:rsidR="00CD6D72" w:rsidRPr="00DB7DD7" w:rsidRDefault="00CD6D72" w:rsidP="00DB2CA2">
            <w:pPr>
              <w:rPr>
                <w:rFonts w:ascii="Century Gothic" w:hAnsi="Century Gothic"/>
                <w:b/>
                <w:sz w:val="22"/>
                <w:szCs w:val="22"/>
                <w:highlight w:val="yellow"/>
              </w:rPr>
            </w:pPr>
          </w:p>
        </w:tc>
        <w:tc>
          <w:tcPr>
            <w:tcW w:w="1179" w:type="dxa"/>
          </w:tcPr>
          <w:p w14:paraId="3B12C0BA" w14:textId="77777777" w:rsidR="00CD6D72" w:rsidRPr="00DB7DD7" w:rsidRDefault="00CD6D72" w:rsidP="00DB2CA2">
            <w:pPr>
              <w:jc w:val="center"/>
              <w:rPr>
                <w:rFonts w:ascii="Century Gothic" w:hAnsi="Century Gothic"/>
                <w:b/>
                <w:sz w:val="22"/>
                <w:szCs w:val="22"/>
                <w:highlight w:val="yellow"/>
              </w:rPr>
            </w:pPr>
          </w:p>
        </w:tc>
        <w:tc>
          <w:tcPr>
            <w:tcW w:w="1035" w:type="dxa"/>
          </w:tcPr>
          <w:p w14:paraId="5978646E" w14:textId="77777777" w:rsidR="00CD6D72" w:rsidRPr="00DB7DD7" w:rsidRDefault="00CD6D72" w:rsidP="00DB2CA2">
            <w:pPr>
              <w:jc w:val="center"/>
              <w:rPr>
                <w:rFonts w:ascii="Century Gothic" w:hAnsi="Century Gothic"/>
                <w:b/>
                <w:sz w:val="22"/>
                <w:szCs w:val="22"/>
                <w:highlight w:val="yellow"/>
              </w:rPr>
            </w:pPr>
          </w:p>
        </w:tc>
      </w:tr>
      <w:tr w:rsidR="00CD6D72" w:rsidRPr="00E52954" w14:paraId="5A2D44EC" w14:textId="77777777" w:rsidTr="00CD6D72">
        <w:trPr>
          <w:cantSplit/>
          <w:trHeight w:val="278"/>
          <w:jc w:val="center"/>
        </w:trPr>
        <w:tc>
          <w:tcPr>
            <w:tcW w:w="587" w:type="dxa"/>
            <w:tcMar>
              <w:top w:w="0" w:type="dxa"/>
              <w:left w:w="70" w:type="dxa"/>
              <w:bottom w:w="0" w:type="dxa"/>
              <w:right w:w="70" w:type="dxa"/>
            </w:tcMar>
            <w:vAlign w:val="center"/>
          </w:tcPr>
          <w:p w14:paraId="1E3FFCFA" w14:textId="77777777" w:rsidR="00CD6D72" w:rsidRPr="00172425" w:rsidRDefault="00CD6D72" w:rsidP="00DB2CA2">
            <w:pPr>
              <w:jc w:val="center"/>
              <w:rPr>
                <w:rFonts w:ascii="Calibri" w:hAnsi="Calibri" w:cs="Calibri"/>
              </w:rPr>
            </w:pPr>
            <w:r w:rsidRPr="00E14102">
              <w:rPr>
                <w:rFonts w:ascii="Calibri" w:hAnsi="Calibri" w:cs="Calibri"/>
                <w:sz w:val="22"/>
                <w:szCs w:val="22"/>
              </w:rPr>
              <w:t>6</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D8B34D"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Chariot élévateur frontal thermique diesel (catégorie 3)</w:t>
            </w:r>
          </w:p>
        </w:tc>
        <w:tc>
          <w:tcPr>
            <w:tcW w:w="600" w:type="dxa"/>
            <w:tcMar>
              <w:top w:w="0" w:type="dxa"/>
              <w:left w:w="70" w:type="dxa"/>
              <w:bottom w:w="0" w:type="dxa"/>
              <w:right w:w="70" w:type="dxa"/>
            </w:tcMar>
            <w:vAlign w:val="center"/>
          </w:tcPr>
          <w:p w14:paraId="6F635874"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51453EEB"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2</w:t>
            </w:r>
          </w:p>
        </w:tc>
        <w:tc>
          <w:tcPr>
            <w:tcW w:w="1189" w:type="dxa"/>
          </w:tcPr>
          <w:p w14:paraId="688BA30C"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4FFAEFDB" w14:textId="77777777" w:rsidR="00CD6D72" w:rsidRPr="00DB7DD7" w:rsidRDefault="00CD6D72" w:rsidP="00DB2CA2">
            <w:pPr>
              <w:rPr>
                <w:rFonts w:ascii="Century Gothic" w:hAnsi="Century Gothic"/>
                <w:b/>
                <w:sz w:val="22"/>
                <w:szCs w:val="22"/>
                <w:highlight w:val="yellow"/>
              </w:rPr>
            </w:pPr>
          </w:p>
        </w:tc>
        <w:tc>
          <w:tcPr>
            <w:tcW w:w="1179" w:type="dxa"/>
          </w:tcPr>
          <w:p w14:paraId="68D07EFF" w14:textId="77777777" w:rsidR="00CD6D72" w:rsidRPr="00DB7DD7" w:rsidRDefault="00CD6D72" w:rsidP="00DB2CA2">
            <w:pPr>
              <w:jc w:val="center"/>
              <w:rPr>
                <w:rFonts w:ascii="Century Gothic" w:hAnsi="Century Gothic"/>
                <w:b/>
                <w:sz w:val="22"/>
                <w:szCs w:val="22"/>
                <w:highlight w:val="yellow"/>
              </w:rPr>
            </w:pPr>
          </w:p>
        </w:tc>
        <w:tc>
          <w:tcPr>
            <w:tcW w:w="1035" w:type="dxa"/>
          </w:tcPr>
          <w:p w14:paraId="21A4DFB2" w14:textId="77777777" w:rsidR="00CD6D72" w:rsidRPr="00DB7DD7" w:rsidRDefault="00CD6D72" w:rsidP="00DB2CA2">
            <w:pPr>
              <w:jc w:val="center"/>
              <w:rPr>
                <w:rFonts w:ascii="Century Gothic" w:hAnsi="Century Gothic"/>
                <w:b/>
                <w:sz w:val="22"/>
                <w:szCs w:val="22"/>
                <w:highlight w:val="yellow"/>
              </w:rPr>
            </w:pPr>
          </w:p>
        </w:tc>
      </w:tr>
      <w:tr w:rsidR="00CD6D72" w:rsidRPr="00E52954" w14:paraId="00E34B35" w14:textId="77777777" w:rsidTr="00CD6D72">
        <w:trPr>
          <w:cantSplit/>
          <w:trHeight w:val="278"/>
          <w:jc w:val="center"/>
        </w:trPr>
        <w:tc>
          <w:tcPr>
            <w:tcW w:w="587" w:type="dxa"/>
            <w:tcMar>
              <w:top w:w="0" w:type="dxa"/>
              <w:left w:w="70" w:type="dxa"/>
              <w:bottom w:w="0" w:type="dxa"/>
              <w:right w:w="70" w:type="dxa"/>
            </w:tcMar>
            <w:vAlign w:val="center"/>
          </w:tcPr>
          <w:p w14:paraId="15B9F8B0" w14:textId="77777777" w:rsidR="00CD6D72" w:rsidRPr="00172425" w:rsidRDefault="00CD6D72" w:rsidP="00DB2CA2">
            <w:pPr>
              <w:jc w:val="center"/>
              <w:rPr>
                <w:rFonts w:ascii="Calibri" w:hAnsi="Calibri" w:cs="Calibri"/>
              </w:rPr>
            </w:pPr>
            <w:r w:rsidRPr="00E14102">
              <w:rPr>
                <w:rFonts w:ascii="Calibri" w:hAnsi="Calibri" w:cs="Calibri"/>
                <w:sz w:val="22"/>
                <w:szCs w:val="22"/>
              </w:rPr>
              <w:t>7</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864172"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Eperon sur tablier</w:t>
            </w:r>
          </w:p>
        </w:tc>
        <w:tc>
          <w:tcPr>
            <w:tcW w:w="600" w:type="dxa"/>
            <w:tcMar>
              <w:top w:w="0" w:type="dxa"/>
              <w:left w:w="70" w:type="dxa"/>
              <w:bottom w:w="0" w:type="dxa"/>
              <w:right w:w="70" w:type="dxa"/>
            </w:tcMar>
            <w:vAlign w:val="center"/>
          </w:tcPr>
          <w:p w14:paraId="2B896D29"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522D80F4"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1</w:t>
            </w:r>
          </w:p>
        </w:tc>
        <w:tc>
          <w:tcPr>
            <w:tcW w:w="1189" w:type="dxa"/>
          </w:tcPr>
          <w:p w14:paraId="36B90049"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724CBCB8" w14:textId="77777777" w:rsidR="00CD6D72" w:rsidRPr="00DB7DD7" w:rsidRDefault="00CD6D72" w:rsidP="00DB2CA2">
            <w:pPr>
              <w:rPr>
                <w:rFonts w:ascii="Century Gothic" w:hAnsi="Century Gothic"/>
                <w:b/>
                <w:sz w:val="22"/>
                <w:szCs w:val="22"/>
                <w:highlight w:val="yellow"/>
              </w:rPr>
            </w:pPr>
          </w:p>
        </w:tc>
        <w:tc>
          <w:tcPr>
            <w:tcW w:w="1179" w:type="dxa"/>
          </w:tcPr>
          <w:p w14:paraId="04F0D4A3" w14:textId="77777777" w:rsidR="00CD6D72" w:rsidRPr="00DB7DD7" w:rsidRDefault="00CD6D72" w:rsidP="00DB2CA2">
            <w:pPr>
              <w:jc w:val="center"/>
              <w:rPr>
                <w:rFonts w:ascii="Century Gothic" w:hAnsi="Century Gothic"/>
                <w:b/>
                <w:sz w:val="22"/>
                <w:szCs w:val="22"/>
                <w:highlight w:val="yellow"/>
              </w:rPr>
            </w:pPr>
          </w:p>
        </w:tc>
        <w:tc>
          <w:tcPr>
            <w:tcW w:w="1035" w:type="dxa"/>
          </w:tcPr>
          <w:p w14:paraId="261A1302" w14:textId="77777777" w:rsidR="00CD6D72" w:rsidRPr="00DB7DD7" w:rsidRDefault="00CD6D72" w:rsidP="00DB2CA2">
            <w:pPr>
              <w:jc w:val="center"/>
              <w:rPr>
                <w:rFonts w:ascii="Century Gothic" w:hAnsi="Century Gothic"/>
                <w:b/>
                <w:sz w:val="22"/>
                <w:szCs w:val="22"/>
                <w:highlight w:val="yellow"/>
              </w:rPr>
            </w:pPr>
          </w:p>
        </w:tc>
      </w:tr>
      <w:tr w:rsidR="00CD6D72" w:rsidRPr="00E52954" w14:paraId="100359D3" w14:textId="77777777" w:rsidTr="00CD6D72">
        <w:trPr>
          <w:cantSplit/>
          <w:trHeight w:val="278"/>
          <w:jc w:val="center"/>
        </w:trPr>
        <w:tc>
          <w:tcPr>
            <w:tcW w:w="587" w:type="dxa"/>
            <w:tcMar>
              <w:top w:w="0" w:type="dxa"/>
              <w:left w:w="70" w:type="dxa"/>
              <w:bottom w:w="0" w:type="dxa"/>
              <w:right w:w="70" w:type="dxa"/>
            </w:tcMar>
            <w:vAlign w:val="center"/>
          </w:tcPr>
          <w:p w14:paraId="2AC8EF1F" w14:textId="77777777" w:rsidR="00CD6D72" w:rsidRPr="00172425" w:rsidRDefault="00CD6D72" w:rsidP="00DB2CA2">
            <w:pPr>
              <w:jc w:val="center"/>
              <w:rPr>
                <w:rFonts w:ascii="Calibri" w:hAnsi="Calibri" w:cs="Calibri"/>
              </w:rPr>
            </w:pPr>
            <w:r w:rsidRPr="00E14102">
              <w:rPr>
                <w:rFonts w:ascii="Calibri" w:hAnsi="Calibri" w:cs="Calibri"/>
                <w:sz w:val="22"/>
                <w:szCs w:val="22"/>
              </w:rPr>
              <w:t>8</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8A3AF2"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Pince à fût </w:t>
            </w:r>
          </w:p>
        </w:tc>
        <w:tc>
          <w:tcPr>
            <w:tcW w:w="600" w:type="dxa"/>
            <w:tcMar>
              <w:top w:w="0" w:type="dxa"/>
              <w:left w:w="70" w:type="dxa"/>
              <w:bottom w:w="0" w:type="dxa"/>
              <w:right w:w="70" w:type="dxa"/>
            </w:tcMar>
            <w:vAlign w:val="center"/>
          </w:tcPr>
          <w:p w14:paraId="47045495"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0C2DA156"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1</w:t>
            </w:r>
          </w:p>
        </w:tc>
        <w:tc>
          <w:tcPr>
            <w:tcW w:w="1189" w:type="dxa"/>
          </w:tcPr>
          <w:p w14:paraId="4D93257A"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21118CDE" w14:textId="77777777" w:rsidR="00CD6D72" w:rsidRPr="00DB7DD7" w:rsidRDefault="00CD6D72" w:rsidP="00DB2CA2">
            <w:pPr>
              <w:rPr>
                <w:rFonts w:ascii="Century Gothic" w:hAnsi="Century Gothic"/>
                <w:b/>
                <w:sz w:val="22"/>
                <w:szCs w:val="22"/>
                <w:highlight w:val="yellow"/>
              </w:rPr>
            </w:pPr>
          </w:p>
        </w:tc>
        <w:tc>
          <w:tcPr>
            <w:tcW w:w="1179" w:type="dxa"/>
          </w:tcPr>
          <w:p w14:paraId="3955E86E" w14:textId="77777777" w:rsidR="00CD6D72" w:rsidRPr="00DB7DD7" w:rsidRDefault="00CD6D72" w:rsidP="00DB2CA2">
            <w:pPr>
              <w:jc w:val="center"/>
              <w:rPr>
                <w:rFonts w:ascii="Century Gothic" w:hAnsi="Century Gothic"/>
                <w:b/>
                <w:sz w:val="22"/>
                <w:szCs w:val="22"/>
                <w:highlight w:val="yellow"/>
              </w:rPr>
            </w:pPr>
          </w:p>
        </w:tc>
        <w:tc>
          <w:tcPr>
            <w:tcW w:w="1035" w:type="dxa"/>
          </w:tcPr>
          <w:p w14:paraId="2FC29E40" w14:textId="77777777" w:rsidR="00CD6D72" w:rsidRPr="00DB7DD7" w:rsidRDefault="00CD6D72" w:rsidP="00DB2CA2">
            <w:pPr>
              <w:jc w:val="center"/>
              <w:rPr>
                <w:rFonts w:ascii="Century Gothic" w:hAnsi="Century Gothic"/>
                <w:b/>
                <w:sz w:val="22"/>
                <w:szCs w:val="22"/>
                <w:highlight w:val="yellow"/>
              </w:rPr>
            </w:pPr>
          </w:p>
        </w:tc>
      </w:tr>
      <w:tr w:rsidR="00CD6D72" w:rsidRPr="00E52954" w14:paraId="6702F192" w14:textId="77777777" w:rsidTr="00CD6D72">
        <w:trPr>
          <w:cantSplit/>
          <w:trHeight w:val="278"/>
          <w:jc w:val="center"/>
        </w:trPr>
        <w:tc>
          <w:tcPr>
            <w:tcW w:w="587" w:type="dxa"/>
            <w:tcMar>
              <w:top w:w="0" w:type="dxa"/>
              <w:left w:w="70" w:type="dxa"/>
              <w:bottom w:w="0" w:type="dxa"/>
              <w:right w:w="70" w:type="dxa"/>
            </w:tcMar>
            <w:vAlign w:val="center"/>
          </w:tcPr>
          <w:p w14:paraId="6B99AA46" w14:textId="77777777" w:rsidR="00CD6D72" w:rsidRPr="00172425" w:rsidRDefault="00CD6D72" w:rsidP="00DB2CA2">
            <w:pPr>
              <w:jc w:val="center"/>
              <w:rPr>
                <w:rFonts w:ascii="Calibri" w:hAnsi="Calibri" w:cs="Calibri"/>
              </w:rPr>
            </w:pPr>
            <w:r w:rsidRPr="00E14102">
              <w:rPr>
                <w:rFonts w:ascii="Calibri" w:hAnsi="Calibri" w:cs="Calibri"/>
                <w:sz w:val="22"/>
                <w:szCs w:val="22"/>
              </w:rPr>
              <w:t>9</w:t>
            </w:r>
          </w:p>
        </w:tc>
        <w:tc>
          <w:tcPr>
            <w:tcW w:w="36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26293C" w14:textId="77777777" w:rsidR="00CD6D72" w:rsidRPr="00172425" w:rsidRDefault="00CD6D72" w:rsidP="00DB2CA2">
            <w:pPr>
              <w:rPr>
                <w:rFonts w:ascii="Calibri" w:hAnsi="Calibri" w:cs="Calibri"/>
                <w:bCs/>
                <w:sz w:val="20"/>
                <w:szCs w:val="20"/>
              </w:rPr>
            </w:pPr>
            <w:r w:rsidRPr="00E14102">
              <w:rPr>
                <w:rFonts w:ascii="Calibri" w:hAnsi="Calibri" w:cs="Calibri"/>
                <w:bCs/>
                <w:sz w:val="22"/>
                <w:szCs w:val="22"/>
              </w:rPr>
              <w:t>Plateforme élévatrice de personne pour chariot élévateur standard (cage de sécurité) </w:t>
            </w:r>
          </w:p>
        </w:tc>
        <w:tc>
          <w:tcPr>
            <w:tcW w:w="600" w:type="dxa"/>
            <w:tcMar>
              <w:top w:w="0" w:type="dxa"/>
              <w:left w:w="70" w:type="dxa"/>
              <w:bottom w:w="0" w:type="dxa"/>
              <w:right w:w="70" w:type="dxa"/>
            </w:tcMar>
            <w:vAlign w:val="center"/>
          </w:tcPr>
          <w:p w14:paraId="30088231" w14:textId="77777777" w:rsidR="00CD6D72" w:rsidRPr="004F486F" w:rsidRDefault="00CD6D72" w:rsidP="00DB2CA2">
            <w:pPr>
              <w:jc w:val="center"/>
              <w:rPr>
                <w:rFonts w:ascii="Calibri" w:hAnsi="Calibri" w:cs="Calibri"/>
                <w:color w:val="000000"/>
                <w:sz w:val="22"/>
                <w:szCs w:val="22"/>
              </w:rPr>
            </w:pPr>
            <w:r>
              <w:rPr>
                <w:rFonts w:ascii="Calibri" w:hAnsi="Calibri" w:cs="Calibri"/>
                <w:color w:val="000000"/>
                <w:sz w:val="22"/>
                <w:szCs w:val="22"/>
              </w:rPr>
              <w:t>U</w:t>
            </w:r>
          </w:p>
        </w:tc>
        <w:tc>
          <w:tcPr>
            <w:tcW w:w="673" w:type="dxa"/>
            <w:vAlign w:val="center"/>
          </w:tcPr>
          <w:p w14:paraId="51776FC3" w14:textId="77777777" w:rsidR="00CD6D72" w:rsidRPr="00172425" w:rsidRDefault="00CD6D72" w:rsidP="00DB2CA2">
            <w:pPr>
              <w:jc w:val="center"/>
              <w:rPr>
                <w:rFonts w:ascii="Calibri" w:hAnsi="Calibri" w:cs="Calibri"/>
                <w:color w:val="000000"/>
                <w:sz w:val="28"/>
                <w:szCs w:val="28"/>
              </w:rPr>
            </w:pPr>
            <w:r w:rsidRPr="00E14102">
              <w:rPr>
                <w:rFonts w:ascii="Calibri" w:hAnsi="Calibri" w:cs="Calibri"/>
                <w:sz w:val="22"/>
                <w:szCs w:val="22"/>
              </w:rPr>
              <w:t>1</w:t>
            </w:r>
          </w:p>
        </w:tc>
        <w:tc>
          <w:tcPr>
            <w:tcW w:w="1189" w:type="dxa"/>
          </w:tcPr>
          <w:p w14:paraId="6E0768A3" w14:textId="77777777" w:rsidR="00CD6D72" w:rsidRPr="00DB7DD7" w:rsidRDefault="00CD6D72" w:rsidP="00DB2CA2">
            <w:pPr>
              <w:rPr>
                <w:rFonts w:ascii="Century Gothic" w:hAnsi="Century Gothic"/>
                <w:b/>
                <w:sz w:val="22"/>
                <w:szCs w:val="22"/>
                <w:highlight w:val="yellow"/>
              </w:rPr>
            </w:pPr>
          </w:p>
        </w:tc>
        <w:tc>
          <w:tcPr>
            <w:tcW w:w="1184" w:type="dxa"/>
            <w:vAlign w:val="center"/>
          </w:tcPr>
          <w:p w14:paraId="2D4620D0" w14:textId="77777777" w:rsidR="00CD6D72" w:rsidRPr="00DB7DD7" w:rsidRDefault="00CD6D72" w:rsidP="00DB2CA2">
            <w:pPr>
              <w:rPr>
                <w:rFonts w:ascii="Century Gothic" w:hAnsi="Century Gothic"/>
                <w:b/>
                <w:sz w:val="22"/>
                <w:szCs w:val="22"/>
                <w:highlight w:val="yellow"/>
              </w:rPr>
            </w:pPr>
          </w:p>
        </w:tc>
        <w:tc>
          <w:tcPr>
            <w:tcW w:w="1179" w:type="dxa"/>
          </w:tcPr>
          <w:p w14:paraId="76659F1B" w14:textId="77777777" w:rsidR="00CD6D72" w:rsidRPr="00DB7DD7" w:rsidRDefault="00CD6D72" w:rsidP="00DB2CA2">
            <w:pPr>
              <w:jc w:val="center"/>
              <w:rPr>
                <w:rFonts w:ascii="Century Gothic" w:hAnsi="Century Gothic"/>
                <w:b/>
                <w:sz w:val="22"/>
                <w:szCs w:val="22"/>
                <w:highlight w:val="yellow"/>
              </w:rPr>
            </w:pPr>
          </w:p>
        </w:tc>
        <w:tc>
          <w:tcPr>
            <w:tcW w:w="1035" w:type="dxa"/>
          </w:tcPr>
          <w:p w14:paraId="3395BCF4" w14:textId="77777777" w:rsidR="00CD6D72" w:rsidRPr="00DB7DD7" w:rsidRDefault="00CD6D72" w:rsidP="00DB2CA2">
            <w:pPr>
              <w:jc w:val="center"/>
              <w:rPr>
                <w:rFonts w:ascii="Century Gothic" w:hAnsi="Century Gothic"/>
                <w:b/>
                <w:sz w:val="22"/>
                <w:szCs w:val="22"/>
                <w:highlight w:val="yellow"/>
              </w:rPr>
            </w:pPr>
          </w:p>
        </w:tc>
      </w:tr>
      <w:tr w:rsidR="00CD6D72" w:rsidRPr="00E52954" w14:paraId="31AB021C" w14:textId="77777777" w:rsidTr="00CD6D72">
        <w:trPr>
          <w:cantSplit/>
          <w:trHeight w:val="552"/>
          <w:jc w:val="center"/>
        </w:trPr>
        <w:tc>
          <w:tcPr>
            <w:tcW w:w="6663" w:type="dxa"/>
            <w:gridSpan w:val="5"/>
            <w:vAlign w:val="center"/>
          </w:tcPr>
          <w:p w14:paraId="76FA659F" w14:textId="77777777" w:rsidR="00CD6D72" w:rsidRPr="00E52954" w:rsidRDefault="00CD6D72" w:rsidP="00DB2CA2">
            <w:pPr>
              <w:rPr>
                <w:rFonts w:cs="Calibri"/>
                <w:color w:val="000000"/>
                <w:sz w:val="28"/>
                <w:szCs w:val="20"/>
              </w:rPr>
            </w:pPr>
            <w:r w:rsidRPr="00E52954">
              <w:rPr>
                <w:rFonts w:ascii="Century Gothic" w:hAnsi="Century Gothic"/>
                <w:b/>
                <w:sz w:val="20"/>
                <w:szCs w:val="16"/>
              </w:rPr>
              <w:t xml:space="preserve"> MONTANT TOTAL =</w:t>
            </w:r>
          </w:p>
        </w:tc>
        <w:tc>
          <w:tcPr>
            <w:tcW w:w="1184" w:type="dxa"/>
            <w:vAlign w:val="center"/>
          </w:tcPr>
          <w:p w14:paraId="7F198110" w14:textId="77777777" w:rsidR="00CD6D72" w:rsidRPr="00E52954" w:rsidRDefault="00CD6D72" w:rsidP="00DB2CA2">
            <w:pPr>
              <w:rPr>
                <w:rFonts w:cs="Calibri"/>
                <w:color w:val="000000"/>
                <w:sz w:val="28"/>
                <w:szCs w:val="20"/>
              </w:rPr>
            </w:pPr>
          </w:p>
        </w:tc>
        <w:tc>
          <w:tcPr>
            <w:tcW w:w="1179" w:type="dxa"/>
          </w:tcPr>
          <w:p w14:paraId="10795035" w14:textId="77777777" w:rsidR="00CD6D72" w:rsidRPr="00E52954" w:rsidRDefault="00CD6D72" w:rsidP="00DB2CA2">
            <w:pPr>
              <w:jc w:val="center"/>
              <w:rPr>
                <w:rFonts w:ascii="Century Gothic" w:hAnsi="Century Gothic"/>
                <w:b/>
                <w:sz w:val="28"/>
                <w:szCs w:val="22"/>
              </w:rPr>
            </w:pPr>
          </w:p>
        </w:tc>
        <w:tc>
          <w:tcPr>
            <w:tcW w:w="1035" w:type="dxa"/>
          </w:tcPr>
          <w:p w14:paraId="1906AB71" w14:textId="77777777" w:rsidR="00CD6D72" w:rsidRPr="00E52954" w:rsidRDefault="00CD6D72" w:rsidP="00DB2CA2">
            <w:pPr>
              <w:jc w:val="center"/>
              <w:rPr>
                <w:rFonts w:ascii="Century Gothic" w:hAnsi="Century Gothic"/>
                <w:b/>
                <w:sz w:val="28"/>
                <w:szCs w:val="22"/>
              </w:rPr>
            </w:pPr>
          </w:p>
        </w:tc>
      </w:tr>
    </w:tbl>
    <w:p w14:paraId="087CC69D" w14:textId="77777777" w:rsidR="005C23DC" w:rsidRPr="00E52954" w:rsidRDefault="005C23DC" w:rsidP="005C23DC">
      <w:pPr>
        <w:rPr>
          <w:rFonts w:ascii="Century Gothic" w:hAnsi="Century Gothic"/>
          <w:b/>
          <w:sz w:val="10"/>
          <w:szCs w:val="10"/>
        </w:rPr>
      </w:pPr>
    </w:p>
    <w:p w14:paraId="0126A659" w14:textId="77777777" w:rsidR="00CD6D72" w:rsidRDefault="00CD6D72" w:rsidP="005C23DC">
      <w:pPr>
        <w:rPr>
          <w:rFonts w:ascii="Century Gothic" w:hAnsi="Century Gothic"/>
          <w:b/>
          <w:sz w:val="20"/>
          <w:szCs w:val="20"/>
        </w:rPr>
      </w:pPr>
    </w:p>
    <w:p w14:paraId="35DC31BA" w14:textId="5CE2BAD7" w:rsidR="005C23DC" w:rsidRPr="00E52954" w:rsidRDefault="005C23DC" w:rsidP="005C23DC">
      <w:pPr>
        <w:rPr>
          <w:rFonts w:ascii="Century Gothic" w:hAnsi="Century Gothic"/>
          <w:b/>
          <w:sz w:val="20"/>
          <w:szCs w:val="20"/>
        </w:rPr>
      </w:pPr>
      <w:r w:rsidRPr="00E5295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5B6C8B5A" w14:textId="77777777" w:rsidR="005C23DC" w:rsidRPr="00E52954" w:rsidRDefault="005C23DC" w:rsidP="005C23DC">
      <w:pPr>
        <w:rPr>
          <w:rFonts w:ascii="Century Gothic" w:hAnsi="Century Gothic"/>
          <w:b/>
          <w:sz w:val="6"/>
          <w:szCs w:val="6"/>
        </w:rPr>
      </w:pPr>
    </w:p>
    <w:p w14:paraId="6E2AF347" w14:textId="77777777" w:rsidR="005C23DC" w:rsidRPr="00E52954" w:rsidRDefault="005C23DC" w:rsidP="005C23DC">
      <w:pPr>
        <w:jc w:val="right"/>
        <w:rPr>
          <w:b/>
          <w:snapToGrid w:val="0"/>
          <w:sz w:val="20"/>
          <w:szCs w:val="20"/>
        </w:rPr>
      </w:pPr>
      <w:r w:rsidRPr="00E52954">
        <w:rPr>
          <w:b/>
          <w:snapToGrid w:val="0"/>
          <w:sz w:val="20"/>
          <w:szCs w:val="20"/>
        </w:rPr>
        <w:t xml:space="preserve">   </w:t>
      </w:r>
    </w:p>
    <w:p w14:paraId="00C3E71A" w14:textId="77777777" w:rsidR="005C23DC" w:rsidRPr="00E52954" w:rsidRDefault="005C23DC" w:rsidP="005C23DC">
      <w:pPr>
        <w:jc w:val="right"/>
        <w:rPr>
          <w:b/>
          <w:kern w:val="36"/>
          <w:sz w:val="20"/>
          <w:szCs w:val="20"/>
        </w:rPr>
      </w:pPr>
      <w:r w:rsidRPr="00E52954">
        <w:rPr>
          <w:b/>
          <w:snapToGrid w:val="0"/>
          <w:sz w:val="20"/>
          <w:szCs w:val="20"/>
        </w:rPr>
        <w:t xml:space="preserve">  </w:t>
      </w:r>
      <w:r w:rsidRPr="00E52954">
        <w:rPr>
          <w:rFonts w:ascii="Century Gothic" w:hAnsi="Century Gothic"/>
          <w:b/>
          <w:sz w:val="20"/>
          <w:szCs w:val="20"/>
        </w:rPr>
        <w:t>Fait à ……………………… le ………………………</w:t>
      </w:r>
      <w:r w:rsidRPr="00E52954">
        <w:rPr>
          <w:b/>
          <w:kern w:val="36"/>
          <w:sz w:val="20"/>
          <w:szCs w:val="20"/>
        </w:rPr>
        <w:t xml:space="preserve">                                    </w:t>
      </w:r>
    </w:p>
    <w:p w14:paraId="7685911B" w14:textId="77777777" w:rsidR="005C23DC" w:rsidRPr="00E52954" w:rsidRDefault="005C23DC" w:rsidP="005C23DC">
      <w:pPr>
        <w:jc w:val="center"/>
        <w:rPr>
          <w:b/>
          <w:kern w:val="36"/>
          <w:sz w:val="4"/>
          <w:szCs w:val="4"/>
        </w:rPr>
      </w:pPr>
    </w:p>
    <w:p w14:paraId="7D1CAFA5" w14:textId="77777777" w:rsidR="005C23DC" w:rsidRPr="00E52954" w:rsidRDefault="005C23DC" w:rsidP="005C23DC">
      <w:pPr>
        <w:jc w:val="center"/>
        <w:rPr>
          <w:b/>
          <w:kern w:val="36"/>
          <w:sz w:val="4"/>
          <w:szCs w:val="4"/>
        </w:rPr>
      </w:pPr>
      <w:r w:rsidRPr="00E52954">
        <w:rPr>
          <w:b/>
          <w:kern w:val="36"/>
          <w:sz w:val="20"/>
          <w:szCs w:val="20"/>
        </w:rPr>
        <w:t xml:space="preserve">                        </w:t>
      </w:r>
    </w:p>
    <w:p w14:paraId="508B3577" w14:textId="77777777" w:rsidR="005C23DC" w:rsidRPr="00E52954" w:rsidRDefault="005C23DC" w:rsidP="005C23DC">
      <w:pPr>
        <w:jc w:val="center"/>
        <w:rPr>
          <w:b/>
          <w:kern w:val="36"/>
          <w:sz w:val="20"/>
          <w:szCs w:val="20"/>
        </w:rPr>
      </w:pPr>
      <w:r w:rsidRPr="00E52954">
        <w:rPr>
          <w:b/>
          <w:kern w:val="36"/>
          <w:sz w:val="20"/>
          <w:szCs w:val="20"/>
        </w:rPr>
        <w:t xml:space="preserve">                                                                            </w:t>
      </w:r>
    </w:p>
    <w:p w14:paraId="078EFF0F" w14:textId="77777777" w:rsidR="005C23DC" w:rsidRPr="00E52954" w:rsidRDefault="005C23DC" w:rsidP="005C23DC">
      <w:pPr>
        <w:jc w:val="center"/>
        <w:rPr>
          <w:b/>
          <w:kern w:val="36"/>
          <w:sz w:val="20"/>
          <w:szCs w:val="20"/>
        </w:rPr>
      </w:pPr>
      <w:r w:rsidRPr="00E52954">
        <w:rPr>
          <w:b/>
          <w:kern w:val="36"/>
          <w:sz w:val="20"/>
          <w:szCs w:val="20"/>
        </w:rPr>
        <w:t xml:space="preserve">  </w:t>
      </w:r>
    </w:p>
    <w:p w14:paraId="13DB9A59" w14:textId="77777777" w:rsidR="005C23DC" w:rsidRPr="00E52954" w:rsidRDefault="005C23DC" w:rsidP="005C23DC">
      <w:pPr>
        <w:jc w:val="center"/>
        <w:rPr>
          <w:rFonts w:ascii="Century Gothic" w:hAnsi="Century Gothic"/>
          <w:b/>
          <w:sz w:val="20"/>
          <w:szCs w:val="20"/>
        </w:rPr>
      </w:pPr>
      <w:r w:rsidRPr="00E52954">
        <w:rPr>
          <w:b/>
          <w:kern w:val="36"/>
          <w:sz w:val="20"/>
          <w:szCs w:val="20"/>
        </w:rPr>
        <w:t xml:space="preserve">                                                                                                                            </w:t>
      </w:r>
      <w:r w:rsidRPr="00E52954">
        <w:rPr>
          <w:rFonts w:ascii="Century Gothic" w:hAnsi="Century Gothic"/>
          <w:b/>
          <w:sz w:val="20"/>
          <w:szCs w:val="20"/>
        </w:rPr>
        <w:t>Signature et cachet du concurrent</w:t>
      </w:r>
    </w:p>
    <w:p w14:paraId="6ABD0F23" w14:textId="77777777" w:rsidR="005C23DC" w:rsidRDefault="005C23DC" w:rsidP="005C23DC">
      <w:pPr>
        <w:rPr>
          <w:b/>
          <w:bCs/>
        </w:rPr>
      </w:pPr>
    </w:p>
    <w:p w14:paraId="71FAA481" w14:textId="77777777" w:rsidR="005C23DC" w:rsidRDefault="005C23DC" w:rsidP="005C23DC"/>
    <w:p w14:paraId="3785CD31" w14:textId="77777777" w:rsidR="005C23DC" w:rsidRPr="00D809A3" w:rsidRDefault="005C23DC" w:rsidP="005C23DC">
      <w:pPr>
        <w:rPr>
          <w:rFonts w:ascii="Calibri" w:hAnsi="Calibri" w:cs="Calibri"/>
          <w:b/>
          <w:bCs/>
        </w:rPr>
      </w:pPr>
      <w:r w:rsidRPr="00D809A3">
        <w:rPr>
          <w:rFonts w:ascii="Calibri" w:hAnsi="Calibri" w:cs="Calibri"/>
          <w:b/>
          <w:bCs/>
        </w:rPr>
        <w:t xml:space="preserve">                                                                </w:t>
      </w:r>
    </w:p>
    <w:p w14:paraId="231DB309" w14:textId="77777777" w:rsidR="005C23DC" w:rsidRDefault="005C23DC" w:rsidP="005C23DC">
      <w:pPr>
        <w:rPr>
          <w:b/>
          <w:bCs/>
        </w:rPr>
      </w:pPr>
    </w:p>
    <w:p w14:paraId="456A18C4" w14:textId="77777777" w:rsidR="005C23DC" w:rsidRPr="00E52954" w:rsidRDefault="005C23DC" w:rsidP="005C23DC">
      <w:pPr>
        <w:rPr>
          <w:b/>
          <w:bCs/>
        </w:rPr>
      </w:pPr>
    </w:p>
    <w:p w14:paraId="1244EF66" w14:textId="77777777" w:rsidR="005C23DC" w:rsidRPr="00E52954" w:rsidRDefault="005C23DC" w:rsidP="005C23DC">
      <w:pPr>
        <w:rPr>
          <w:b/>
          <w:bCs/>
        </w:rPr>
      </w:pPr>
    </w:p>
    <w:p w14:paraId="79A0C783" w14:textId="77777777" w:rsidR="005C23DC" w:rsidRPr="00E52954" w:rsidRDefault="005C23DC" w:rsidP="005C23DC">
      <w:pPr>
        <w:rPr>
          <w:b/>
          <w:bCs/>
        </w:rPr>
      </w:pPr>
    </w:p>
    <w:p w14:paraId="2812D3EB" w14:textId="77777777" w:rsidR="005C23DC" w:rsidRDefault="005C23DC" w:rsidP="005C23DC">
      <w:pPr>
        <w:rPr>
          <w:b/>
          <w:bCs/>
        </w:rPr>
      </w:pPr>
    </w:p>
    <w:p w14:paraId="7558A46D" w14:textId="77777777" w:rsidR="005C23DC" w:rsidRDefault="005C23DC" w:rsidP="005C23DC">
      <w:pPr>
        <w:rPr>
          <w:b/>
          <w:bCs/>
        </w:rPr>
      </w:pPr>
    </w:p>
    <w:p w14:paraId="64A8E36E" w14:textId="77777777" w:rsidR="005C23DC" w:rsidRDefault="005C23DC" w:rsidP="005C23DC">
      <w:pPr>
        <w:rPr>
          <w:b/>
          <w:bCs/>
        </w:rPr>
      </w:pPr>
    </w:p>
    <w:p w14:paraId="3E29DA4A" w14:textId="77777777" w:rsidR="005C23DC" w:rsidRDefault="005C23DC" w:rsidP="005C23DC">
      <w:pPr>
        <w:rPr>
          <w:b/>
          <w:bCs/>
        </w:rPr>
      </w:pPr>
    </w:p>
    <w:p w14:paraId="693D17FF" w14:textId="61B56C1C" w:rsidR="00C357C3" w:rsidRDefault="00C357C3" w:rsidP="00C357C3">
      <w:pPr>
        <w:jc w:val="center"/>
        <w:rPr>
          <w:rFonts w:asciiTheme="minorHAnsi" w:hAnsiTheme="minorHAnsi" w:cstheme="minorHAnsi"/>
          <w:b/>
          <w:bCs/>
          <w:color w:val="548DD4" w:themeColor="text2" w:themeTint="99"/>
          <w:sz w:val="28"/>
          <w:szCs w:val="28"/>
        </w:rPr>
      </w:pPr>
      <w:r w:rsidRPr="00515894">
        <w:rPr>
          <w:rFonts w:asciiTheme="minorHAnsi" w:hAnsiTheme="minorHAnsi" w:cstheme="minorHAnsi"/>
          <w:b/>
          <w:bCs/>
          <w:color w:val="548DD4" w:themeColor="text2" w:themeTint="99"/>
          <w:sz w:val="28"/>
          <w:szCs w:val="28"/>
        </w:rPr>
        <w:lastRenderedPageBreak/>
        <w:t>L</w:t>
      </w:r>
      <w:r>
        <w:rPr>
          <w:rFonts w:asciiTheme="minorHAnsi" w:hAnsiTheme="minorHAnsi" w:cstheme="minorHAnsi"/>
          <w:b/>
          <w:bCs/>
          <w:color w:val="548DD4" w:themeColor="text2" w:themeTint="99"/>
          <w:sz w:val="28"/>
          <w:szCs w:val="28"/>
        </w:rPr>
        <w:t>ot</w:t>
      </w:r>
      <w:r w:rsidRPr="00515894">
        <w:rPr>
          <w:rFonts w:asciiTheme="minorHAnsi" w:hAnsiTheme="minorHAnsi" w:cstheme="minorHAnsi"/>
          <w:b/>
          <w:bCs/>
          <w:color w:val="548DD4" w:themeColor="text2" w:themeTint="99"/>
          <w:sz w:val="28"/>
          <w:szCs w:val="28"/>
        </w:rPr>
        <w:t xml:space="preserve"> </w:t>
      </w:r>
      <w:r>
        <w:rPr>
          <w:rFonts w:asciiTheme="minorHAnsi" w:hAnsiTheme="minorHAnsi" w:cstheme="minorHAnsi"/>
          <w:b/>
          <w:bCs/>
          <w:color w:val="548DD4" w:themeColor="text2" w:themeTint="99"/>
          <w:sz w:val="28"/>
          <w:szCs w:val="28"/>
        </w:rPr>
        <w:t>n°</w:t>
      </w:r>
      <w:r w:rsidR="00F0662B">
        <w:rPr>
          <w:rFonts w:asciiTheme="minorHAnsi" w:hAnsiTheme="minorHAnsi" w:cstheme="minorHAnsi"/>
          <w:b/>
          <w:bCs/>
          <w:color w:val="548DD4" w:themeColor="text2" w:themeTint="99"/>
          <w:sz w:val="28"/>
          <w:szCs w:val="28"/>
        </w:rPr>
        <w:t>2</w:t>
      </w:r>
      <w:r w:rsidRPr="00515894">
        <w:rPr>
          <w:rFonts w:asciiTheme="minorHAnsi" w:hAnsiTheme="minorHAnsi" w:cstheme="minorHAnsi"/>
          <w:b/>
          <w:bCs/>
          <w:color w:val="548DD4" w:themeColor="text2" w:themeTint="99"/>
          <w:sz w:val="28"/>
          <w:szCs w:val="28"/>
        </w:rPr>
        <w:t xml:space="preserve"> : Logiciel et Equipements informatiques de gestion des stocks</w:t>
      </w:r>
    </w:p>
    <w:p w14:paraId="67CE7C7B" w14:textId="77777777" w:rsidR="00C357C3" w:rsidRPr="00F02EDE" w:rsidRDefault="00C357C3" w:rsidP="00C357C3">
      <w:pPr>
        <w:rPr>
          <w:rFonts w:ascii="Calibri" w:hAnsi="Calibri"/>
          <w:i/>
          <w:iCs/>
          <w:sz w:val="20"/>
          <w:szCs w:val="20"/>
        </w:rPr>
      </w:pPr>
      <w:r w:rsidRPr="00F02EDE">
        <w:rPr>
          <w:rFonts w:ascii="Calibri" w:hAnsi="Calibri"/>
          <w:i/>
          <w:iCs/>
          <w:sz w:val="20"/>
          <w:szCs w:val="20"/>
        </w:rPr>
        <w:t>N.B : les soumissionnaires sont invités à remplir la case &lt;&lt;Proposition du soumissionnaire &gt;&gt; en précisant les caractéristiques du matériel proposé.</w:t>
      </w:r>
    </w:p>
    <w:p w14:paraId="778A7BA2" w14:textId="77777777" w:rsidR="00C357C3" w:rsidRPr="00F02EDE" w:rsidRDefault="00C357C3" w:rsidP="00C357C3">
      <w:pPr>
        <w:rPr>
          <w:rFonts w:ascii="Calibri" w:hAnsi="Calibri"/>
          <w:i/>
          <w:iCs/>
          <w:sz w:val="20"/>
          <w:szCs w:val="20"/>
        </w:rPr>
      </w:pPr>
      <w:r w:rsidRPr="00F02EDE">
        <w:rPr>
          <w:rFonts w:ascii="Calibri" w:hAnsi="Calibri"/>
          <w:i/>
          <w:iCs/>
          <w:sz w:val="20"/>
          <w:szCs w:val="20"/>
        </w:rPr>
        <w:t>Tout article ne répondant pas aux spécifications demandées sera déclaré non-conforme.</w:t>
      </w:r>
    </w:p>
    <w:p w14:paraId="16B5E6D9" w14:textId="77777777" w:rsidR="00C357C3" w:rsidRDefault="00C357C3" w:rsidP="00C357C3">
      <w:pPr>
        <w:rPr>
          <w:rFonts w:ascii="Calibri" w:hAnsi="Calibri"/>
          <w:i/>
          <w:iCs/>
          <w:sz w:val="20"/>
          <w:szCs w:val="20"/>
        </w:rPr>
      </w:pPr>
      <w:r w:rsidRPr="00F02EDE">
        <w:rPr>
          <w:rFonts w:ascii="Calibri" w:hAnsi="Calibri"/>
          <w:i/>
          <w:iCs/>
          <w:sz w:val="20"/>
          <w:szCs w:val="20"/>
        </w:rPr>
        <w:t xml:space="preserve">Les colonnes Désignations et caractéristiques techniques et Appréciation de l'administration &gt;&gt; ne doivent pas être renseignées ou modifiées. </w:t>
      </w:r>
    </w:p>
    <w:p w14:paraId="5B65C302" w14:textId="77777777" w:rsidR="00C357C3" w:rsidRPr="00AF5B1F" w:rsidRDefault="00C357C3" w:rsidP="00C357C3">
      <w:pPr>
        <w:jc w:val="both"/>
        <w:rPr>
          <w:rFonts w:ascii="Calibri" w:hAnsi="Calibri"/>
          <w:b/>
          <w:bCs/>
          <w:i/>
          <w:iCs/>
          <w:sz w:val="20"/>
          <w:szCs w:val="20"/>
        </w:rPr>
      </w:pPr>
      <w:r w:rsidRPr="00AF5B1F">
        <w:rPr>
          <w:rFonts w:ascii="Calibri" w:hAnsi="Calibri"/>
          <w:b/>
          <w:bCs/>
          <w:i/>
          <w:iCs/>
          <w:sz w:val="20"/>
          <w:szCs w:val="20"/>
        </w:rPr>
        <w:t>Les marques commerciales, références au catalogue, appellation, brevet, conception, type, origine ou producteurs particuliers qui sont spécifiés au niveau de</w:t>
      </w:r>
      <w:r w:rsidRPr="00AF5B1F">
        <w:rPr>
          <w:b/>
          <w:bCs/>
        </w:rPr>
        <w:t xml:space="preserve"> « </w:t>
      </w:r>
      <w:r w:rsidRPr="00AF5B1F">
        <w:rPr>
          <w:rFonts w:ascii="Calibri" w:hAnsi="Calibri"/>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69F71C0F" w14:textId="77777777" w:rsidR="00C357C3" w:rsidRPr="00F02EDE" w:rsidRDefault="00C357C3" w:rsidP="00C357C3">
      <w:pPr>
        <w:rPr>
          <w:rFonts w:ascii="Calibri" w:hAnsi="Calibri"/>
          <w:i/>
          <w:iCs/>
          <w:sz w:val="20"/>
          <w:szCs w:val="20"/>
        </w:rPr>
      </w:pPr>
      <w:r w:rsidRPr="00F02EDE">
        <w:rPr>
          <w:rFonts w:ascii="Calibri" w:hAnsi="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7FC60B6" w14:textId="77777777" w:rsidR="00C357C3" w:rsidRDefault="00C357C3" w:rsidP="00C357C3">
      <w:pPr>
        <w:rPr>
          <w:rFonts w:ascii="Calibri" w:hAnsi="Calibri"/>
          <w:i/>
          <w:iCs/>
          <w:sz w:val="20"/>
          <w:szCs w:val="20"/>
        </w:rPr>
      </w:pPr>
      <w:r w:rsidRPr="00F02EDE">
        <w:rPr>
          <w:rFonts w:ascii="Calibri" w:hAnsi="Calibri"/>
          <w:i/>
          <w:iCs/>
          <w:sz w:val="20"/>
          <w:szCs w:val="20"/>
        </w:rPr>
        <w:t xml:space="preserve">Les valeurs des dimensions, longueurs, </w:t>
      </w:r>
      <w:proofErr w:type="gramStart"/>
      <w:r w:rsidRPr="00F02EDE">
        <w:rPr>
          <w:rFonts w:ascii="Calibri" w:hAnsi="Calibri"/>
          <w:i/>
          <w:iCs/>
          <w:sz w:val="20"/>
          <w:szCs w:val="20"/>
        </w:rPr>
        <w:t>capacités,…</w:t>
      </w:r>
      <w:proofErr w:type="gramEnd"/>
      <w:r w:rsidRPr="00F02EDE">
        <w:rPr>
          <w:rFonts w:ascii="Calibri" w:hAnsi="Calibri"/>
          <w:i/>
          <w:iCs/>
          <w:sz w:val="20"/>
          <w:szCs w:val="20"/>
        </w:rPr>
        <w:t>. Doivent être renseignées d’une manière précise dans la colonne « Proposition du soumissionnaire ».</w:t>
      </w:r>
    </w:p>
    <w:p w14:paraId="38170A39" w14:textId="77777777" w:rsidR="00C357C3" w:rsidRDefault="00C357C3" w:rsidP="00C357C3">
      <w:pPr>
        <w:rPr>
          <w:rFonts w:ascii="Calibri" w:hAnsi="Calibri"/>
          <w:i/>
          <w:iCs/>
          <w:sz w:val="20"/>
          <w:szCs w:val="20"/>
        </w:rPr>
      </w:pPr>
    </w:p>
    <w:tbl>
      <w:tblPr>
        <w:tblW w:w="10486" w:type="dxa"/>
        <w:jc w:val="right"/>
        <w:tblLayout w:type="fixed"/>
        <w:tblCellMar>
          <w:left w:w="70" w:type="dxa"/>
          <w:right w:w="70" w:type="dxa"/>
        </w:tblCellMar>
        <w:tblLook w:val="0000" w:firstRow="0" w:lastRow="0" w:firstColumn="0" w:lastColumn="0" w:noHBand="0" w:noVBand="0"/>
      </w:tblPr>
      <w:tblGrid>
        <w:gridCol w:w="988"/>
        <w:gridCol w:w="5953"/>
        <w:gridCol w:w="1843"/>
        <w:gridCol w:w="1702"/>
      </w:tblGrid>
      <w:tr w:rsidR="00C357C3" w:rsidRPr="007D0943" w14:paraId="1ADEA502" w14:textId="77777777" w:rsidTr="00DB2CA2">
        <w:trPr>
          <w:trHeight w:val="782"/>
          <w:tblHeader/>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66EFF9F5"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953" w:type="dxa"/>
            <w:tcBorders>
              <w:top w:val="single" w:sz="4" w:space="0" w:color="auto"/>
              <w:left w:val="nil"/>
              <w:bottom w:val="single" w:sz="4" w:space="0" w:color="auto"/>
              <w:right w:val="single" w:sz="4" w:space="0" w:color="auto"/>
            </w:tcBorders>
            <w:vAlign w:val="center"/>
          </w:tcPr>
          <w:p w14:paraId="1F551043"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843" w:type="dxa"/>
            <w:tcBorders>
              <w:top w:val="single" w:sz="4" w:space="0" w:color="auto"/>
              <w:left w:val="nil"/>
              <w:bottom w:val="single" w:sz="4" w:space="0" w:color="auto"/>
              <w:right w:val="single" w:sz="4" w:space="0" w:color="auto"/>
            </w:tcBorders>
            <w:vAlign w:val="center"/>
          </w:tcPr>
          <w:p w14:paraId="1D5D8F2B"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sidRPr="00C62805">
              <w:rPr>
                <w:rFonts w:asciiTheme="minorHAnsi" w:hAnsiTheme="minorHAnsi" w:cstheme="minorHAnsi"/>
                <w:b/>
                <w:sz w:val="22"/>
                <w:szCs w:val="22"/>
              </w:rPr>
              <w:t>Proposition du soumissionnaire</w:t>
            </w:r>
          </w:p>
        </w:tc>
        <w:tc>
          <w:tcPr>
            <w:tcW w:w="1702" w:type="dxa"/>
            <w:tcBorders>
              <w:top w:val="single" w:sz="4" w:space="0" w:color="auto"/>
              <w:left w:val="nil"/>
              <w:bottom w:val="single" w:sz="4" w:space="0" w:color="auto"/>
              <w:right w:val="single" w:sz="4" w:space="0" w:color="auto"/>
            </w:tcBorders>
            <w:vAlign w:val="center"/>
          </w:tcPr>
          <w:p w14:paraId="294A1A45"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sidRPr="00C62805">
              <w:rPr>
                <w:rFonts w:asciiTheme="minorHAnsi" w:hAnsiTheme="minorHAnsi" w:cstheme="minorHAnsi"/>
                <w:b/>
                <w:sz w:val="22"/>
                <w:szCs w:val="22"/>
              </w:rPr>
              <w:t>Appréciation de l’administration</w:t>
            </w:r>
          </w:p>
        </w:tc>
      </w:tr>
      <w:tr w:rsidR="00C357C3" w:rsidRPr="007D0943" w14:paraId="0F33B99C"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6A6CEC54"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1</w:t>
            </w:r>
          </w:p>
        </w:tc>
        <w:tc>
          <w:tcPr>
            <w:tcW w:w="5953" w:type="dxa"/>
            <w:tcBorders>
              <w:top w:val="single" w:sz="4" w:space="0" w:color="auto"/>
              <w:left w:val="nil"/>
              <w:bottom w:val="single" w:sz="4" w:space="0" w:color="auto"/>
              <w:right w:val="single" w:sz="4" w:space="0" w:color="auto"/>
            </w:tcBorders>
            <w:vAlign w:val="center"/>
          </w:tcPr>
          <w:p w14:paraId="6FB351F7" w14:textId="77777777" w:rsidR="00C357C3"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0E497D">
              <w:rPr>
                <w:rFonts w:asciiTheme="minorHAnsi" w:hAnsiTheme="minorHAnsi" w:cstheme="minorHAnsi"/>
                <w:b/>
                <w:sz w:val="22"/>
                <w:szCs w:val="22"/>
              </w:rPr>
              <w:t>Logiciel de gestion du stock WMS ou équivalent</w:t>
            </w:r>
          </w:p>
          <w:p w14:paraId="4D5C6FCF"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Le logiciel recherché est du type WMS (</w:t>
            </w:r>
            <w:proofErr w:type="spellStart"/>
            <w:r w:rsidRPr="00230E6C">
              <w:rPr>
                <w:rFonts w:asciiTheme="minorHAnsi" w:hAnsiTheme="minorHAnsi" w:cstheme="minorHAnsi"/>
                <w:sz w:val="22"/>
                <w:szCs w:val="22"/>
              </w:rPr>
              <w:t>Warehouse</w:t>
            </w:r>
            <w:proofErr w:type="spellEnd"/>
            <w:r w:rsidRPr="00230E6C">
              <w:rPr>
                <w:rFonts w:asciiTheme="minorHAnsi" w:hAnsiTheme="minorHAnsi" w:cstheme="minorHAnsi"/>
                <w:sz w:val="22"/>
                <w:szCs w:val="22"/>
              </w:rPr>
              <w:t xml:space="preserve"> Management</w:t>
            </w:r>
          </w:p>
          <w:p w14:paraId="6E3A346F"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System) destiné aux Instituts de Formation dans Métiers de Transport et</w:t>
            </w:r>
          </w:p>
          <w:p w14:paraId="49FA772A"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proofErr w:type="gramStart"/>
            <w:r w:rsidRPr="00230E6C">
              <w:rPr>
                <w:rFonts w:asciiTheme="minorHAnsi" w:hAnsiTheme="minorHAnsi" w:cstheme="minorHAnsi"/>
                <w:sz w:val="22"/>
                <w:szCs w:val="22"/>
              </w:rPr>
              <w:t>logistique</w:t>
            </w:r>
            <w:proofErr w:type="gramEnd"/>
            <w:r w:rsidRPr="00230E6C">
              <w:rPr>
                <w:rFonts w:asciiTheme="minorHAnsi" w:hAnsiTheme="minorHAnsi" w:cstheme="minorHAnsi"/>
                <w:sz w:val="22"/>
                <w:szCs w:val="22"/>
              </w:rPr>
              <w:t xml:space="preserve"> de l’OFPPT.</w:t>
            </w:r>
          </w:p>
          <w:p w14:paraId="28BA7561"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Il doit couvrir l’ensemble des fonctionnalités utilisées dans la gestion quotidienne des différentes activités logistiques pour un entrepôt de 8 allées minimum et de 700 emplacements minimum.          La proposition par le soumissionnaire de modules TMS additionnels intégrés à la solution   est fortement souhaitable.</w:t>
            </w:r>
          </w:p>
          <w:p w14:paraId="1435CC07"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Il doit fonctionner dans tout environnement indépendamment du système d’exploitation, tout en sachant que les machines actuelles sont équipées de système d’exploitation Windows 10 (La licence Windows doit être incluse dans l’offre ainsi que le logiciel de base de données s’il nécessite une licence). L’offre des licences doit être en mode</w:t>
            </w:r>
            <w:proofErr w:type="gramStart"/>
            <w:r w:rsidRPr="00230E6C">
              <w:rPr>
                <w:rFonts w:asciiTheme="minorHAnsi" w:hAnsiTheme="minorHAnsi" w:cstheme="minorHAnsi"/>
                <w:sz w:val="22"/>
                <w:szCs w:val="22"/>
              </w:rPr>
              <w:t xml:space="preserve"> «On</w:t>
            </w:r>
            <w:proofErr w:type="gramEnd"/>
            <w:r w:rsidRPr="00230E6C">
              <w:rPr>
                <w:rFonts w:asciiTheme="minorHAnsi" w:hAnsiTheme="minorHAnsi" w:cstheme="minorHAnsi"/>
                <w:sz w:val="22"/>
                <w:szCs w:val="22"/>
              </w:rPr>
              <w:t xml:space="preserve"> Promise » et contenir :</w:t>
            </w:r>
          </w:p>
          <w:p w14:paraId="6EE0EE73"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xml:space="preserve">• 01 accès serveur : licence perpétuelle </w:t>
            </w:r>
          </w:p>
          <w:p w14:paraId="46289DAD"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xml:space="preserve">• 02 accès administrateur : licence perpétuelle </w:t>
            </w:r>
          </w:p>
          <w:p w14:paraId="1F35BEE8"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10 accès utilisateurs postes fixes minimum : licence perpétuelle</w:t>
            </w:r>
          </w:p>
          <w:p w14:paraId="6BE98193"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xml:space="preserve">• 04 accès utilisateurs terminal mobile minimum : licence perpétuelle </w:t>
            </w:r>
          </w:p>
          <w:p w14:paraId="781CE68D"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Le système sera installé dans une salle « informatique : pour les poste</w:t>
            </w:r>
          </w:p>
          <w:p w14:paraId="07C59CB2"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proofErr w:type="gramStart"/>
            <w:r w:rsidRPr="00230E6C">
              <w:rPr>
                <w:rFonts w:asciiTheme="minorHAnsi" w:hAnsiTheme="minorHAnsi" w:cstheme="minorHAnsi"/>
                <w:sz w:val="22"/>
                <w:szCs w:val="22"/>
              </w:rPr>
              <w:t>fixe</w:t>
            </w:r>
            <w:proofErr w:type="gramEnd"/>
            <w:r w:rsidRPr="00230E6C">
              <w:rPr>
                <w:rFonts w:asciiTheme="minorHAnsi" w:hAnsiTheme="minorHAnsi" w:cstheme="minorHAnsi"/>
                <w:sz w:val="22"/>
                <w:szCs w:val="22"/>
              </w:rPr>
              <w:t xml:space="preserve"> » et dans un entrepôt pédagogique et un magasin école : Minimum 30 mètre x 40</w:t>
            </w:r>
          </w:p>
          <w:p w14:paraId="43191AAD"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proofErr w:type="gramStart"/>
            <w:r w:rsidRPr="00230E6C">
              <w:rPr>
                <w:rFonts w:asciiTheme="minorHAnsi" w:hAnsiTheme="minorHAnsi" w:cstheme="minorHAnsi"/>
                <w:sz w:val="22"/>
                <w:szCs w:val="22"/>
              </w:rPr>
              <w:t>mètre</w:t>
            </w:r>
            <w:proofErr w:type="gramEnd"/>
            <w:r w:rsidRPr="00230E6C">
              <w:rPr>
                <w:rFonts w:asciiTheme="minorHAnsi" w:hAnsiTheme="minorHAnsi" w:cstheme="minorHAnsi"/>
                <w:sz w:val="22"/>
                <w:szCs w:val="22"/>
              </w:rPr>
              <w:t xml:space="preserve"> : pour les terminaux mobiles de type scan code-barres,</w:t>
            </w:r>
          </w:p>
          <w:p w14:paraId="352139A9"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proofErr w:type="gramStart"/>
            <w:r w:rsidRPr="00230E6C">
              <w:rPr>
                <w:rFonts w:asciiTheme="minorHAnsi" w:hAnsiTheme="minorHAnsi" w:cstheme="minorHAnsi"/>
                <w:sz w:val="22"/>
                <w:szCs w:val="22"/>
              </w:rPr>
              <w:t>douchette</w:t>
            </w:r>
            <w:proofErr w:type="gramEnd"/>
            <w:r w:rsidRPr="00230E6C">
              <w:rPr>
                <w:rFonts w:asciiTheme="minorHAnsi" w:hAnsiTheme="minorHAnsi" w:cstheme="minorHAnsi"/>
                <w:sz w:val="22"/>
                <w:szCs w:val="22"/>
              </w:rPr>
              <w:t>… » schéma ci-dessus (la salle informatique peut être éloignée de l'entrepôt pédagogique)</w:t>
            </w:r>
          </w:p>
          <w:p w14:paraId="56ADE7ED"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Pr>
                <w:noProof/>
              </w:rPr>
              <w:lastRenderedPageBreak/>
              <w:drawing>
                <wp:inline distT="0" distB="0" distL="0" distR="0" wp14:anchorId="0D1A998C" wp14:editId="50813F83">
                  <wp:extent cx="2982492" cy="2618841"/>
                  <wp:effectExtent l="0" t="0" r="8890" b="0"/>
                  <wp:docPr id="1475486042" name="Image 1" descr="Une image contenant diagramme, croquis, Dessin technique, ligne&#10;&#10;Description générée automatiquement">
                    <a:extLst xmlns:a="http://schemas.openxmlformats.org/drawingml/2006/main">
                      <a:ext uri="{FF2B5EF4-FFF2-40B4-BE49-F238E27FC236}">
                        <a16:creationId xmlns:a16="http://schemas.microsoft.com/office/drawing/2014/main" id="{B9EC2CD4-7852-4989-B3E9-D0C4240932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486042" name="Image 1" descr="Une image contenant diagramme, croquis, Dessin technique, ligne&#10;&#10;Description générée automatiquement">
                            <a:extLst>
                              <a:ext uri="{FF2B5EF4-FFF2-40B4-BE49-F238E27FC236}">
                                <a16:creationId xmlns:a16="http://schemas.microsoft.com/office/drawing/2014/main" id="{B9EC2CD4-7852-4989-B3E9-D0C424093297}"/>
                              </a:ext>
                            </a:extLst>
                          </pic:cNvPr>
                          <pic:cNvPicPr>
                            <a:picLocks noChangeAspect="1"/>
                          </pic:cNvPicPr>
                        </pic:nvPicPr>
                        <pic:blipFill>
                          <a:blip r:embed="rId12"/>
                          <a:stretch>
                            <a:fillRect/>
                          </a:stretch>
                        </pic:blipFill>
                        <pic:spPr>
                          <a:xfrm>
                            <a:off x="0" y="0"/>
                            <a:ext cx="2995030" cy="2629850"/>
                          </a:xfrm>
                          <a:prstGeom prst="rect">
                            <a:avLst/>
                          </a:prstGeom>
                        </pic:spPr>
                      </pic:pic>
                    </a:graphicData>
                  </a:graphic>
                </wp:inline>
              </w:drawing>
            </w:r>
          </w:p>
          <w:p w14:paraId="68A75FA3"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Le câblage, la connectivité réseau, la configuration, et le paramétrage des différents équipements de la solution WMS, sont inclus dans l’offre.</w:t>
            </w:r>
          </w:p>
          <w:p w14:paraId="780CE9AC"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Installation et support technique :</w:t>
            </w:r>
          </w:p>
          <w:p w14:paraId="226D562F"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a) Installation et paramétrage du système :</w:t>
            </w:r>
          </w:p>
          <w:p w14:paraId="579015BA"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Indiquer les étapes de mise en place ainsi qu’un planning prévisionnel en détaillant les conditions (travail sur place, à distance…)</w:t>
            </w:r>
          </w:p>
          <w:p w14:paraId="4D9E5371"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proofErr w:type="gramStart"/>
            <w:r w:rsidRPr="00230E6C">
              <w:rPr>
                <w:rFonts w:asciiTheme="minorHAnsi" w:hAnsiTheme="minorHAnsi" w:cstheme="minorHAnsi"/>
                <w:sz w:val="22"/>
                <w:szCs w:val="22"/>
              </w:rPr>
              <w:t>d’installation</w:t>
            </w:r>
            <w:proofErr w:type="gramEnd"/>
            <w:r w:rsidRPr="00230E6C">
              <w:rPr>
                <w:rFonts w:asciiTheme="minorHAnsi" w:hAnsiTheme="minorHAnsi" w:cstheme="minorHAnsi"/>
                <w:sz w:val="22"/>
                <w:szCs w:val="22"/>
              </w:rPr>
              <w:t>.</w:t>
            </w:r>
          </w:p>
          <w:p w14:paraId="4DF3EBD8"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L’installation, le paramétrage, tests et recettes sont inclus dans l’offre.</w:t>
            </w:r>
          </w:p>
          <w:p w14:paraId="21AB967C"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b) Support technique et maintenance :</w:t>
            </w:r>
          </w:p>
          <w:p w14:paraId="4EB8E4CB"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-Indiquer l’organisation de la maintenance du système : Le prestataire devra détailler les conditions d’accès à la maintenance (contrat, éléments pris en charge, délais d’intervention, etc.), et la démarche de gestion des aspects liés au support (Type d’interlocuteur, méthode d’échange, outils de suivi, etc.) ;</w:t>
            </w:r>
          </w:p>
          <w:p w14:paraId="262E201B"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xml:space="preserve">- Indiquer la présentation du support technique (accessibilité, réactivité, ressources dédiées à l’activité de support, horaires d’intervention, etc.) ;                                                                                                                                                          </w:t>
            </w:r>
          </w:p>
          <w:p w14:paraId="529275E9"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xml:space="preserve">-Deux (02) ans minimum de maintenance, inclus dans l’offre, à partir de la date de réception définitive. </w:t>
            </w:r>
          </w:p>
          <w:p w14:paraId="57C25E22"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c)Package pédagogique</w:t>
            </w:r>
          </w:p>
          <w:p w14:paraId="56A22D2B"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Le prestataire retenu devra proposer un « paquet » pédagogique comprenant :</w:t>
            </w:r>
          </w:p>
          <w:p w14:paraId="26ABBD43"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L’accompagnement des formateurs à l’utilisation du système ;</w:t>
            </w:r>
          </w:p>
          <w:p w14:paraId="258889BC" w14:textId="77777777" w:rsidR="00C357C3" w:rsidRPr="00230E6C"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Les mises en situations professionnelles pédagogiques et études de cas permettant l’utilisation du système ;</w:t>
            </w:r>
          </w:p>
          <w:p w14:paraId="0218B556"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230E6C">
              <w:rPr>
                <w:rFonts w:asciiTheme="minorHAnsi" w:hAnsiTheme="minorHAnsi" w:cstheme="minorHAnsi"/>
                <w:sz w:val="22"/>
                <w:szCs w:val="22"/>
              </w:rPr>
              <w:t>- Une cartographie de l’entrepôt logistique pédagogique en 2D.</w:t>
            </w:r>
          </w:p>
          <w:p w14:paraId="7F5AAB6D"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lastRenderedPageBreak/>
              <w:t>Ce paquet doit traiter les éléments suivants :</w:t>
            </w:r>
          </w:p>
          <w:p w14:paraId="546F727A"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a) Présentation générale :</w:t>
            </w:r>
          </w:p>
          <w:p w14:paraId="52879227"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Les mises en situation professionnelles proposées (pour chacune d’elles, présenter le(s) type(s) d’opération(s) devant être réalisé(s) et le contexte de travail.</w:t>
            </w:r>
          </w:p>
          <w:p w14:paraId="35FEC839"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Le nombre d’utilisateurs simultanés.</w:t>
            </w:r>
          </w:p>
          <w:p w14:paraId="0A53F552"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xml:space="preserve">b) Mise en </w:t>
            </w:r>
            <w:proofErr w:type="spellStart"/>
            <w:r w:rsidRPr="00134D5D">
              <w:rPr>
                <w:rFonts w:asciiTheme="minorHAnsi" w:hAnsiTheme="minorHAnsi" w:cstheme="minorHAnsi"/>
                <w:sz w:val="22"/>
                <w:szCs w:val="22"/>
                <w:lang w:val="fr-MA"/>
              </w:rPr>
              <w:t>oeuvre</w:t>
            </w:r>
            <w:proofErr w:type="spellEnd"/>
            <w:r w:rsidRPr="00134D5D">
              <w:rPr>
                <w:rFonts w:asciiTheme="minorHAnsi" w:hAnsiTheme="minorHAnsi" w:cstheme="minorHAnsi"/>
                <w:sz w:val="22"/>
                <w:szCs w:val="22"/>
                <w:lang w:val="fr-MA"/>
              </w:rPr>
              <w:t xml:space="preserve"> des mises en situation professionnelles :</w:t>
            </w:r>
          </w:p>
          <w:p w14:paraId="51F7109F"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Gestion des mises en situation par le formateur,</w:t>
            </w:r>
          </w:p>
          <w:p w14:paraId="0E4588B2"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Suivi en temps réel des réalisations en cours,</w:t>
            </w:r>
          </w:p>
          <w:p w14:paraId="1C99BB7B"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Réinitialisation du système avec les situations initiales et archivages des réalisations.</w:t>
            </w:r>
          </w:p>
          <w:p w14:paraId="50BA149B"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c) Partie documentaire :</w:t>
            </w:r>
          </w:p>
          <w:p w14:paraId="0DB55D9F"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Mise à disposition des guides d’administration (formateurs) et d’utilisation (formateurs et stagiaires)</w:t>
            </w:r>
          </w:p>
          <w:p w14:paraId="01D5520A"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d) Accompagnement : Formation de 10 jours au site s’installation (/site) :</w:t>
            </w:r>
          </w:p>
          <w:p w14:paraId="6FB902BA" w14:textId="77777777" w:rsidR="00A74290" w:rsidRPr="00134D5D" w:rsidRDefault="00A74290" w:rsidP="00A74290">
            <w:pPr>
              <w:tabs>
                <w:tab w:val="left" w:pos="284"/>
              </w:tabs>
              <w:suppressAutoHyphens/>
              <w:autoSpaceDN w:val="0"/>
              <w:jc w:val="both"/>
              <w:textAlignment w:val="baseline"/>
              <w:rPr>
                <w:rFonts w:asciiTheme="minorHAnsi" w:hAnsiTheme="minorHAnsi" w:cstheme="minorHAnsi"/>
                <w:sz w:val="22"/>
                <w:szCs w:val="22"/>
                <w:lang w:val="fr-MA"/>
              </w:rPr>
            </w:pPr>
            <w:r w:rsidRPr="00134D5D">
              <w:rPr>
                <w:rFonts w:asciiTheme="minorHAnsi" w:hAnsiTheme="minorHAnsi" w:cstheme="minorHAnsi"/>
                <w:sz w:val="22"/>
                <w:szCs w:val="22"/>
                <w:lang w:val="fr-MA"/>
              </w:rPr>
              <w:t>▪ Formation des formateurs minimum à l’utilisation du système,</w:t>
            </w:r>
          </w:p>
          <w:p w14:paraId="27AA8326" w14:textId="77777777" w:rsidR="00A74290" w:rsidRDefault="00A74290" w:rsidP="00A74290">
            <w:pPr>
              <w:tabs>
                <w:tab w:val="left" w:pos="284"/>
              </w:tabs>
              <w:suppressAutoHyphens/>
              <w:autoSpaceDN w:val="0"/>
              <w:jc w:val="both"/>
              <w:textAlignment w:val="baseline"/>
              <w:rPr>
                <w:rFonts w:asciiTheme="minorHAnsi" w:hAnsiTheme="minorHAnsi" w:cstheme="minorHAnsi"/>
                <w:sz w:val="22"/>
                <w:szCs w:val="22"/>
              </w:rPr>
            </w:pPr>
            <w:r w:rsidRPr="00134D5D">
              <w:rPr>
                <w:rFonts w:asciiTheme="minorHAnsi" w:hAnsiTheme="minorHAnsi" w:cstheme="minorHAnsi"/>
                <w:sz w:val="22"/>
                <w:szCs w:val="22"/>
                <w:lang w:val="fr-MA"/>
              </w:rPr>
              <w:t>▪ Formation des formateurs minimum à l’utilisation des mises en situations professionnelles.</w:t>
            </w:r>
          </w:p>
          <w:p w14:paraId="2D57842D"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p>
          <w:p w14:paraId="11767747"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Pr>
                <w:noProof/>
              </w:rPr>
              <w:drawing>
                <wp:inline distT="0" distB="0" distL="0" distR="0" wp14:anchorId="096E7283" wp14:editId="3D02503E">
                  <wp:extent cx="3609892" cy="3927475"/>
                  <wp:effectExtent l="0" t="0" r="0" b="0"/>
                  <wp:docPr id="2132052608" name="Image 12" descr="Une image contenant texte, capture d’écran, Police, nombre&#10;&#10;Le contenu généré par l’IA peut être incorrect.">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052608" name="Image 12" descr="Une image contenant texte, capture d’écran, Police, nombre&#10;&#10;Le contenu généré par l’IA peut être incorrect.">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0875" cy="3950304"/>
                          </a:xfrm>
                          <a:prstGeom prst="rect">
                            <a:avLst/>
                          </a:prstGeom>
                          <a:noFill/>
                        </pic:spPr>
                      </pic:pic>
                    </a:graphicData>
                  </a:graphic>
                </wp:inline>
              </w:drawing>
            </w:r>
          </w:p>
          <w:p w14:paraId="08CA8738"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p>
          <w:p w14:paraId="5CB235D0"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Pr>
                <w:noProof/>
              </w:rPr>
              <w:lastRenderedPageBreak/>
              <w:drawing>
                <wp:inline distT="0" distB="0" distL="0" distR="0" wp14:anchorId="44FCC1F0" wp14:editId="2FA8FA2B">
                  <wp:extent cx="3689350" cy="3355450"/>
                  <wp:effectExtent l="0" t="0" r="6350" b="0"/>
                  <wp:docPr id="245658065" name="Image 13" descr="Une image contenant texte, capture d’écran, Police, nombre&#10;&#10;Description générée automatiquement">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658065" name="Image 13" descr="Une image contenant texte, capture d’écran, Police, nombre&#10;&#10;Description générée automatiquement">
                            <a:extLst>
                              <a:ext uri="{FF2B5EF4-FFF2-40B4-BE49-F238E27FC236}">
                                <a16:creationId xmlns:a16="http://schemas.microsoft.com/office/drawing/2014/main" id="{00000000-0008-0000-0000-00000E00000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7588" cy="3362942"/>
                          </a:xfrm>
                          <a:prstGeom prst="rect">
                            <a:avLst/>
                          </a:prstGeom>
                          <a:noFill/>
                        </pic:spPr>
                      </pic:pic>
                    </a:graphicData>
                  </a:graphic>
                </wp:inline>
              </w:drawing>
            </w:r>
          </w:p>
          <w:p w14:paraId="3BC7532D"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p>
          <w:p w14:paraId="68CEC900"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Pr>
                <w:noProof/>
              </w:rPr>
              <w:lastRenderedPageBreak/>
              <w:drawing>
                <wp:inline distT="0" distB="0" distL="0" distR="0" wp14:anchorId="0091FF45" wp14:editId="1CCD39FC">
                  <wp:extent cx="3689350" cy="4850295"/>
                  <wp:effectExtent l="0" t="0" r="6350" b="7620"/>
                  <wp:docPr id="111605151" name="Image 14" descr="Une image contenant texte, capture d’écran, Police, nombre&#10;&#10;Le contenu généré par l’IA peut être incorrect.">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5151" name="Image 14" descr="Une image contenant texte, capture d’écran, Police, nombre&#10;&#10;Le contenu généré par l’IA peut être incorrect.">
                            <a:extLst>
                              <a:ext uri="{FF2B5EF4-FFF2-40B4-BE49-F238E27FC236}">
                                <a16:creationId xmlns:a16="http://schemas.microsoft.com/office/drawing/2014/main" id="{00000000-0008-0000-0000-00000F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884" cy="4858885"/>
                          </a:xfrm>
                          <a:prstGeom prst="rect">
                            <a:avLst/>
                          </a:prstGeom>
                          <a:noFill/>
                        </pic:spPr>
                      </pic:pic>
                    </a:graphicData>
                  </a:graphic>
                </wp:inline>
              </w:drawing>
            </w:r>
          </w:p>
          <w:p w14:paraId="6001F52B"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p>
          <w:p w14:paraId="4627493D"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Pr>
                <w:noProof/>
              </w:rPr>
              <w:lastRenderedPageBreak/>
              <w:drawing>
                <wp:inline distT="0" distB="0" distL="0" distR="0" wp14:anchorId="587F1A96" wp14:editId="22CD6758">
                  <wp:extent cx="3689350" cy="3681453"/>
                  <wp:effectExtent l="0" t="0" r="6350" b="0"/>
                  <wp:docPr id="429548059" name="Image 15" descr="Une image contenant texte, capture d’écran, Police, document&#10;&#10;Le contenu généré par l’IA peut être incorrect.">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548059" name="Image 15" descr="Une image contenant texte, capture d’écran, Police, document&#10;&#10;Le contenu généré par l’IA peut être incorrect.">
                            <a:extLst>
                              <a:ext uri="{FF2B5EF4-FFF2-40B4-BE49-F238E27FC236}">
                                <a16:creationId xmlns:a16="http://schemas.microsoft.com/office/drawing/2014/main" id="{00000000-0008-0000-0000-00001000000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6794" cy="3688881"/>
                          </a:xfrm>
                          <a:prstGeom prst="rect">
                            <a:avLst/>
                          </a:prstGeom>
                          <a:noFill/>
                        </pic:spPr>
                      </pic:pic>
                    </a:graphicData>
                  </a:graphic>
                </wp:inline>
              </w:drawing>
            </w:r>
          </w:p>
          <w:p w14:paraId="6C318219" w14:textId="77777777" w:rsidR="00C357C3" w:rsidRPr="00EF4A41" w:rsidRDefault="00C357C3" w:rsidP="00DB2CA2">
            <w:pPr>
              <w:tabs>
                <w:tab w:val="left" w:pos="284"/>
              </w:tabs>
              <w:suppressAutoHyphens/>
              <w:autoSpaceDN w:val="0"/>
              <w:jc w:val="both"/>
              <w:textAlignment w:val="baseline"/>
              <w:rPr>
                <w:rFonts w:asciiTheme="minorHAnsi" w:hAnsiTheme="minorHAnsi" w:cstheme="minorHAnsi"/>
                <w:sz w:val="22"/>
                <w:szCs w:val="22"/>
              </w:rPr>
            </w:pPr>
          </w:p>
        </w:tc>
        <w:tc>
          <w:tcPr>
            <w:tcW w:w="1843" w:type="dxa"/>
            <w:tcBorders>
              <w:top w:val="single" w:sz="4" w:space="0" w:color="auto"/>
              <w:left w:val="nil"/>
              <w:bottom w:val="single" w:sz="4" w:space="0" w:color="auto"/>
              <w:right w:val="single" w:sz="4" w:space="0" w:color="auto"/>
            </w:tcBorders>
          </w:tcPr>
          <w:p w14:paraId="4258EA39"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lastRenderedPageBreak/>
              <w:t>Marque :</w:t>
            </w:r>
          </w:p>
          <w:p w14:paraId="681E7155"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72EEC7E8"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4D77FD0D"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r>
      <w:tr w:rsidR="00C357C3" w:rsidRPr="007D0943" w14:paraId="1810C238"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4E646000" w14:textId="77777777" w:rsidR="00C357C3" w:rsidRPr="00BA24DE"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w:t>
            </w:r>
          </w:p>
        </w:tc>
        <w:tc>
          <w:tcPr>
            <w:tcW w:w="5953" w:type="dxa"/>
            <w:tcBorders>
              <w:top w:val="single" w:sz="4" w:space="0" w:color="auto"/>
              <w:left w:val="nil"/>
              <w:bottom w:val="single" w:sz="4" w:space="0" w:color="auto"/>
              <w:right w:val="single" w:sz="4" w:space="0" w:color="auto"/>
            </w:tcBorders>
            <w:vAlign w:val="center"/>
          </w:tcPr>
          <w:p w14:paraId="7BC3C107" w14:textId="77777777" w:rsidR="00C357C3" w:rsidRDefault="00C357C3" w:rsidP="00DB2CA2">
            <w:pPr>
              <w:tabs>
                <w:tab w:val="left" w:pos="284"/>
              </w:tabs>
              <w:suppressAutoHyphens/>
              <w:autoSpaceDN w:val="0"/>
              <w:jc w:val="both"/>
              <w:textAlignment w:val="baseline"/>
              <w:rPr>
                <w:rFonts w:ascii="Calibri" w:hAnsi="Calibri" w:cs="Calibri"/>
                <w:b/>
                <w:sz w:val="22"/>
                <w:szCs w:val="22"/>
              </w:rPr>
            </w:pPr>
            <w:r w:rsidRPr="000E497D">
              <w:rPr>
                <w:rFonts w:ascii="Calibri" w:hAnsi="Calibri" w:cs="Calibri"/>
                <w:b/>
                <w:sz w:val="22"/>
                <w:szCs w:val="22"/>
              </w:rPr>
              <w:t>Server</w:t>
            </w:r>
          </w:p>
          <w:p w14:paraId="1FD1325D" w14:textId="771E10CF" w:rsidR="00C357C3" w:rsidRPr="006141DB" w:rsidRDefault="00C357C3" w:rsidP="00DB2CA2">
            <w:pPr>
              <w:tabs>
                <w:tab w:val="left" w:pos="284"/>
              </w:tabs>
              <w:suppressAutoHyphens/>
              <w:autoSpaceDN w:val="0"/>
              <w:textAlignment w:val="baseline"/>
              <w:rPr>
                <w:rFonts w:ascii="Calibri" w:hAnsi="Calibri" w:cs="Calibri"/>
                <w:sz w:val="22"/>
                <w:szCs w:val="22"/>
              </w:rPr>
            </w:pPr>
            <w:proofErr w:type="spellStart"/>
            <w:r w:rsidRPr="006141DB">
              <w:rPr>
                <w:rFonts w:ascii="Calibri" w:hAnsi="Calibri" w:cs="Calibri"/>
                <w:sz w:val="22"/>
                <w:szCs w:val="22"/>
              </w:rPr>
              <w:t>Configurationminimale</w:t>
            </w:r>
            <w:proofErr w:type="spellEnd"/>
            <w:r w:rsidRPr="006141DB">
              <w:rPr>
                <w:rFonts w:ascii="Calibri" w:hAnsi="Calibri" w:cs="Calibri"/>
                <w:sz w:val="22"/>
                <w:szCs w:val="22"/>
              </w:rPr>
              <w:t xml:space="preserve">                                                                                                                                                                                           -Processeur à date</w:t>
            </w:r>
          </w:p>
          <w:p w14:paraId="3785E756" w14:textId="77777777" w:rsidR="00C357C3" w:rsidRPr="006141DB" w:rsidRDefault="00C357C3" w:rsidP="00DB2CA2">
            <w:pPr>
              <w:tabs>
                <w:tab w:val="left" w:pos="284"/>
              </w:tabs>
              <w:suppressAutoHyphens/>
              <w:autoSpaceDN w:val="0"/>
              <w:jc w:val="both"/>
              <w:textAlignment w:val="baseline"/>
              <w:rPr>
                <w:rFonts w:ascii="Calibri" w:hAnsi="Calibri" w:cs="Calibri"/>
                <w:sz w:val="22"/>
                <w:szCs w:val="22"/>
              </w:rPr>
            </w:pPr>
            <w:r w:rsidRPr="006141DB">
              <w:rPr>
                <w:rFonts w:ascii="Calibri" w:hAnsi="Calibri" w:cs="Calibri"/>
                <w:sz w:val="22"/>
                <w:szCs w:val="22"/>
              </w:rPr>
              <w:t>-3.0GHz, 8M cache, RAM 16GB,</w:t>
            </w:r>
          </w:p>
          <w:p w14:paraId="12221F6F" w14:textId="5777CC42" w:rsidR="00C357C3" w:rsidRPr="0053324F" w:rsidRDefault="00C357C3" w:rsidP="0053324F">
            <w:pPr>
              <w:tabs>
                <w:tab w:val="left" w:pos="284"/>
              </w:tabs>
              <w:suppressAutoHyphens/>
              <w:autoSpaceDN w:val="0"/>
              <w:jc w:val="both"/>
              <w:textAlignment w:val="baseline"/>
              <w:rPr>
                <w:rFonts w:ascii="Calibri" w:hAnsi="Calibri" w:cs="Calibri"/>
                <w:sz w:val="22"/>
                <w:szCs w:val="22"/>
              </w:rPr>
            </w:pPr>
            <w:r w:rsidRPr="006141DB">
              <w:rPr>
                <w:rFonts w:ascii="Calibri" w:hAnsi="Calibri" w:cs="Calibri"/>
                <w:sz w:val="22"/>
                <w:szCs w:val="22"/>
              </w:rPr>
              <w:t>-Disque dur 2*500GB</w:t>
            </w:r>
          </w:p>
        </w:tc>
        <w:tc>
          <w:tcPr>
            <w:tcW w:w="1843" w:type="dxa"/>
            <w:tcBorders>
              <w:top w:val="single" w:sz="4" w:space="0" w:color="auto"/>
              <w:left w:val="nil"/>
              <w:bottom w:val="single" w:sz="4" w:space="0" w:color="auto"/>
              <w:right w:val="single" w:sz="4" w:space="0" w:color="auto"/>
            </w:tcBorders>
          </w:tcPr>
          <w:p w14:paraId="421C9C79"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5EAB9BCE"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78852378" w14:textId="77777777" w:rsidR="00C357C3" w:rsidRPr="000E497D" w:rsidRDefault="00C357C3" w:rsidP="00DB2CA2">
            <w:pPr>
              <w:tabs>
                <w:tab w:val="left" w:pos="284"/>
              </w:tabs>
              <w:suppressAutoHyphens/>
              <w:autoSpaceDN w:val="0"/>
              <w:jc w:val="both"/>
              <w:textAlignment w:val="baseline"/>
              <w:rPr>
                <w:rFonts w:ascii="Calibri" w:hAnsi="Calibri" w:cs="Calibr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26AEB98B" w14:textId="77777777" w:rsidR="00C357C3" w:rsidRPr="000E497D" w:rsidRDefault="00C357C3" w:rsidP="00DB2CA2">
            <w:pPr>
              <w:tabs>
                <w:tab w:val="left" w:pos="284"/>
              </w:tabs>
              <w:suppressAutoHyphens/>
              <w:autoSpaceDN w:val="0"/>
              <w:jc w:val="both"/>
              <w:textAlignment w:val="baseline"/>
              <w:rPr>
                <w:rFonts w:ascii="Calibri" w:hAnsi="Calibri" w:cs="Calibri"/>
                <w:b/>
                <w:sz w:val="22"/>
                <w:szCs w:val="22"/>
              </w:rPr>
            </w:pPr>
          </w:p>
        </w:tc>
      </w:tr>
      <w:tr w:rsidR="00C357C3" w:rsidRPr="007D0943" w14:paraId="1D6E1F1D"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55F7A513"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5953" w:type="dxa"/>
            <w:tcBorders>
              <w:top w:val="single" w:sz="4" w:space="0" w:color="auto"/>
              <w:left w:val="nil"/>
              <w:bottom w:val="single" w:sz="4" w:space="0" w:color="auto"/>
              <w:right w:val="single" w:sz="4" w:space="0" w:color="auto"/>
            </w:tcBorders>
            <w:vAlign w:val="center"/>
          </w:tcPr>
          <w:p w14:paraId="1884B5BA" w14:textId="77777777" w:rsidR="00C357C3" w:rsidRPr="00EF4A41"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F4A41">
              <w:rPr>
                <w:rFonts w:asciiTheme="minorHAnsi" w:hAnsiTheme="minorHAnsi" w:cstheme="minorHAnsi"/>
                <w:b/>
                <w:sz w:val="22"/>
                <w:szCs w:val="22"/>
              </w:rPr>
              <w:t>Point accès WIFI</w:t>
            </w:r>
          </w:p>
          <w:p w14:paraId="363C62A8"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Pour couvrir un entrepôt minimum de 30 mètres x40 mètre plus un quai</w:t>
            </w:r>
          </w:p>
          <w:p w14:paraId="45A1A8D0"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Configuration minimale :</w:t>
            </w:r>
          </w:p>
          <w:p w14:paraId="65D60EF9"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-IEEE 802.11a/b</w:t>
            </w:r>
          </w:p>
          <w:p w14:paraId="6169CD72" w14:textId="29E3F1F2" w:rsidR="00C357C3" w:rsidRPr="00EF4A41" w:rsidRDefault="00C357C3" w:rsidP="0053324F">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-2 antennes externes ou internes</w:t>
            </w:r>
          </w:p>
        </w:tc>
        <w:tc>
          <w:tcPr>
            <w:tcW w:w="1843" w:type="dxa"/>
            <w:tcBorders>
              <w:top w:val="single" w:sz="4" w:space="0" w:color="auto"/>
              <w:left w:val="nil"/>
              <w:bottom w:val="single" w:sz="4" w:space="0" w:color="auto"/>
              <w:right w:val="single" w:sz="4" w:space="0" w:color="auto"/>
            </w:tcBorders>
          </w:tcPr>
          <w:p w14:paraId="32FB8ADF"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770B5B89"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09C37E66" w14:textId="77777777" w:rsidR="00C357C3" w:rsidRPr="00EF4A41"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2BD4CAA0" w14:textId="77777777" w:rsidR="00C357C3" w:rsidRPr="00EF4A41"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r>
      <w:tr w:rsidR="00C357C3" w:rsidRPr="00EF5B93" w14:paraId="234431F3"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24AC5DD9"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5953" w:type="dxa"/>
            <w:tcBorders>
              <w:top w:val="single" w:sz="4" w:space="0" w:color="auto"/>
              <w:left w:val="nil"/>
              <w:bottom w:val="single" w:sz="4" w:space="0" w:color="auto"/>
              <w:right w:val="single" w:sz="4" w:space="0" w:color="auto"/>
            </w:tcBorders>
            <w:vAlign w:val="center"/>
          </w:tcPr>
          <w:p w14:paraId="03991E29" w14:textId="77777777" w:rsidR="00C357C3"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0E497D">
              <w:rPr>
                <w:rFonts w:asciiTheme="minorHAnsi" w:hAnsiTheme="minorHAnsi" w:cstheme="minorHAnsi"/>
                <w:b/>
                <w:sz w:val="22"/>
                <w:szCs w:val="22"/>
              </w:rPr>
              <w:t>Terminal mobile avec puit de charge</w:t>
            </w:r>
          </w:p>
          <w:p w14:paraId="2426B395"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Configuration minimale :</w:t>
            </w:r>
          </w:p>
          <w:p w14:paraId="7BC426CE"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xml:space="preserve">- Collecte et traitement des données linéaires 2D ; </w:t>
            </w:r>
          </w:p>
          <w:p w14:paraId="2F119836"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Communication Wifi, USB minimum ;</w:t>
            </w:r>
          </w:p>
          <w:p w14:paraId="51090E55"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- 2 gâchettes de scan minimum ;</w:t>
            </w:r>
          </w:p>
          <w:p w14:paraId="6377ADFD"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Poignée arrière, Vitre protégée, Clavier 27 touches minimum ;</w:t>
            </w:r>
          </w:p>
          <w:p w14:paraId="015ABE52"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lang w:val="en-US"/>
              </w:rPr>
            </w:pPr>
            <w:r w:rsidRPr="006141DB">
              <w:rPr>
                <w:rFonts w:asciiTheme="minorHAnsi" w:hAnsiTheme="minorHAnsi" w:cstheme="minorHAnsi"/>
                <w:sz w:val="22"/>
                <w:szCs w:val="22"/>
                <w:lang w:val="en-US"/>
              </w:rPr>
              <w:t xml:space="preserve">- </w:t>
            </w:r>
            <w:proofErr w:type="spellStart"/>
            <w:r w:rsidRPr="006141DB">
              <w:rPr>
                <w:rFonts w:asciiTheme="minorHAnsi" w:hAnsiTheme="minorHAnsi" w:cstheme="minorHAnsi"/>
                <w:sz w:val="22"/>
                <w:szCs w:val="22"/>
                <w:lang w:val="en-US"/>
              </w:rPr>
              <w:t>Ecran</w:t>
            </w:r>
            <w:proofErr w:type="spellEnd"/>
            <w:r w:rsidRPr="006141DB">
              <w:rPr>
                <w:rFonts w:asciiTheme="minorHAnsi" w:hAnsiTheme="minorHAnsi" w:cstheme="minorHAnsi"/>
                <w:sz w:val="22"/>
                <w:szCs w:val="22"/>
                <w:lang w:val="en-US"/>
              </w:rPr>
              <w:t xml:space="preserve"> tactile 320x220 pixels minimum; </w:t>
            </w:r>
          </w:p>
          <w:p w14:paraId="1144097D"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lang w:val="en-US"/>
              </w:rPr>
            </w:pPr>
            <w:r w:rsidRPr="006141DB">
              <w:rPr>
                <w:rFonts w:asciiTheme="minorHAnsi" w:hAnsiTheme="minorHAnsi" w:cstheme="minorHAnsi"/>
                <w:sz w:val="22"/>
                <w:szCs w:val="22"/>
                <w:lang w:val="en-US"/>
              </w:rPr>
              <w:t xml:space="preserve">- </w:t>
            </w:r>
            <w:proofErr w:type="spellStart"/>
            <w:r w:rsidRPr="006141DB">
              <w:rPr>
                <w:rFonts w:asciiTheme="minorHAnsi" w:hAnsiTheme="minorHAnsi" w:cstheme="minorHAnsi"/>
                <w:sz w:val="22"/>
                <w:szCs w:val="22"/>
                <w:lang w:val="en-US"/>
              </w:rPr>
              <w:t>Wifi</w:t>
            </w:r>
            <w:proofErr w:type="spellEnd"/>
            <w:r w:rsidRPr="006141DB">
              <w:rPr>
                <w:rFonts w:asciiTheme="minorHAnsi" w:hAnsiTheme="minorHAnsi" w:cstheme="minorHAnsi"/>
                <w:sz w:val="22"/>
                <w:szCs w:val="22"/>
                <w:lang w:val="en-US"/>
              </w:rPr>
              <w:t xml:space="preserve">, </w:t>
            </w:r>
            <w:proofErr w:type="gramStart"/>
            <w:r w:rsidRPr="006141DB">
              <w:rPr>
                <w:rFonts w:asciiTheme="minorHAnsi" w:hAnsiTheme="minorHAnsi" w:cstheme="minorHAnsi"/>
                <w:sz w:val="22"/>
                <w:szCs w:val="22"/>
                <w:lang w:val="en-US"/>
              </w:rPr>
              <w:t>Bluetooth ;</w:t>
            </w:r>
            <w:proofErr w:type="gramEnd"/>
            <w:r w:rsidRPr="006141DB">
              <w:rPr>
                <w:rFonts w:asciiTheme="minorHAnsi" w:hAnsiTheme="minorHAnsi" w:cstheme="minorHAnsi"/>
                <w:sz w:val="22"/>
                <w:szCs w:val="22"/>
                <w:lang w:val="en-US"/>
              </w:rPr>
              <w:t xml:space="preserve"> </w:t>
            </w:r>
          </w:p>
          <w:p w14:paraId="7A2CAEA4" w14:textId="77777777" w:rsidR="00C357C3" w:rsidRPr="00EF5B93" w:rsidRDefault="00C357C3" w:rsidP="00DB2CA2">
            <w:pPr>
              <w:tabs>
                <w:tab w:val="left" w:pos="284"/>
              </w:tabs>
              <w:suppressAutoHyphens/>
              <w:autoSpaceDN w:val="0"/>
              <w:jc w:val="both"/>
              <w:textAlignment w:val="baseline"/>
              <w:rPr>
                <w:rFonts w:asciiTheme="minorHAnsi" w:hAnsiTheme="minorHAnsi" w:cstheme="minorHAnsi"/>
                <w:b/>
                <w:sz w:val="22"/>
                <w:szCs w:val="22"/>
                <w:lang w:val="en-US"/>
              </w:rPr>
            </w:pPr>
            <w:r w:rsidRPr="006141DB">
              <w:rPr>
                <w:rFonts w:asciiTheme="minorHAnsi" w:hAnsiTheme="minorHAnsi" w:cstheme="minorHAnsi"/>
                <w:sz w:val="22"/>
                <w:szCs w:val="22"/>
              </w:rPr>
              <w:t>- 1go RAM minimum.</w:t>
            </w:r>
          </w:p>
        </w:tc>
        <w:tc>
          <w:tcPr>
            <w:tcW w:w="1843" w:type="dxa"/>
            <w:tcBorders>
              <w:top w:val="single" w:sz="4" w:space="0" w:color="auto"/>
              <w:left w:val="nil"/>
              <w:bottom w:val="single" w:sz="4" w:space="0" w:color="auto"/>
              <w:right w:val="single" w:sz="4" w:space="0" w:color="auto"/>
            </w:tcBorders>
          </w:tcPr>
          <w:p w14:paraId="1F34B1B1"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4391A8F2"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460B16FE"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327DE843"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r>
      <w:tr w:rsidR="00C357C3" w:rsidRPr="007D0943" w14:paraId="1987665D"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0A3D086E"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5</w:t>
            </w:r>
          </w:p>
        </w:tc>
        <w:tc>
          <w:tcPr>
            <w:tcW w:w="5953" w:type="dxa"/>
            <w:tcBorders>
              <w:top w:val="single" w:sz="4" w:space="0" w:color="auto"/>
              <w:left w:val="nil"/>
              <w:bottom w:val="single" w:sz="4" w:space="0" w:color="auto"/>
              <w:right w:val="single" w:sz="4" w:space="0" w:color="auto"/>
            </w:tcBorders>
            <w:vAlign w:val="center"/>
          </w:tcPr>
          <w:p w14:paraId="62790C92" w14:textId="77777777" w:rsidR="00C357C3"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0E497D">
              <w:rPr>
                <w:rFonts w:asciiTheme="minorHAnsi" w:hAnsiTheme="minorHAnsi" w:cstheme="minorHAnsi"/>
                <w:b/>
                <w:sz w:val="22"/>
                <w:szCs w:val="22"/>
              </w:rPr>
              <w:t>Imprimante étiquette</w:t>
            </w:r>
          </w:p>
          <w:p w14:paraId="58E4281C"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Configuration minimale :</w:t>
            </w:r>
          </w:p>
          <w:p w14:paraId="43E3A9AA"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Volume d'impression /jour : 500 mini ;</w:t>
            </w:r>
          </w:p>
          <w:p w14:paraId="0FF0C364"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Largeur d'impression (mm) :100 mini ;</w:t>
            </w:r>
          </w:p>
          <w:p w14:paraId="228484A2"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Résolution (DPI : 200 mini ;</w:t>
            </w:r>
          </w:p>
          <w:p w14:paraId="50E10242"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Résolution (DOT) : 08 mini ;</w:t>
            </w:r>
          </w:p>
          <w:p w14:paraId="63207BC9"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Type d'impression : Transfert Thermique ;</w:t>
            </w:r>
          </w:p>
          <w:p w14:paraId="7039B7BE"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xml:space="preserve">- Interface de communication : RS232, USB, Parallèle, Réseau ; </w:t>
            </w:r>
          </w:p>
          <w:p w14:paraId="714AD92D"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Garantie Imprimante : 01 année minimum ;</w:t>
            </w:r>
          </w:p>
          <w:p w14:paraId="2EA39B3D" w14:textId="77777777" w:rsidR="00C357C3" w:rsidRDefault="00C357C3" w:rsidP="0053324F">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sz w:val="22"/>
                <w:szCs w:val="22"/>
              </w:rPr>
              <w:t>- Garantie tête d'impression :  01 année minimum.</w:t>
            </w:r>
          </w:p>
          <w:p w14:paraId="77FD8DB2" w14:textId="28C58EF5" w:rsidR="0053324F" w:rsidRPr="0053324F" w:rsidRDefault="0053324F" w:rsidP="0053324F">
            <w:pPr>
              <w:tabs>
                <w:tab w:val="left" w:pos="284"/>
              </w:tabs>
              <w:suppressAutoHyphens/>
              <w:autoSpaceDN w:val="0"/>
              <w:jc w:val="both"/>
              <w:textAlignment w:val="baseline"/>
              <w:rPr>
                <w:rFonts w:asciiTheme="minorHAnsi" w:hAnsiTheme="minorHAnsi" w:cstheme="minorHAnsi"/>
                <w:sz w:val="22"/>
                <w:szCs w:val="22"/>
              </w:rPr>
            </w:pPr>
          </w:p>
        </w:tc>
        <w:tc>
          <w:tcPr>
            <w:tcW w:w="1843" w:type="dxa"/>
            <w:tcBorders>
              <w:top w:val="single" w:sz="4" w:space="0" w:color="auto"/>
              <w:left w:val="nil"/>
              <w:bottom w:val="single" w:sz="4" w:space="0" w:color="auto"/>
              <w:right w:val="single" w:sz="4" w:space="0" w:color="auto"/>
            </w:tcBorders>
          </w:tcPr>
          <w:p w14:paraId="5531EB2F"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77185E49"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7CE60C27"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206D3B44"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r>
      <w:tr w:rsidR="00C357C3" w:rsidRPr="007D0943" w14:paraId="4002F603" w14:textId="77777777" w:rsidTr="00DB2CA2">
        <w:trPr>
          <w:trHeight w:val="447"/>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7A6EBC46"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5953" w:type="dxa"/>
            <w:tcBorders>
              <w:top w:val="single" w:sz="4" w:space="0" w:color="auto"/>
              <w:left w:val="nil"/>
              <w:bottom w:val="single" w:sz="4" w:space="0" w:color="auto"/>
              <w:right w:val="single" w:sz="4" w:space="0" w:color="auto"/>
            </w:tcBorders>
            <w:vAlign w:val="center"/>
          </w:tcPr>
          <w:p w14:paraId="0539B601"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color w:val="000000"/>
              </w:rPr>
              <w:t>Rouleaux Etiquettes de 2 000 étiquettes de dimension 65mm / 40 mm</w:t>
            </w:r>
          </w:p>
        </w:tc>
        <w:tc>
          <w:tcPr>
            <w:tcW w:w="1843" w:type="dxa"/>
            <w:tcBorders>
              <w:top w:val="single" w:sz="4" w:space="0" w:color="auto"/>
              <w:left w:val="nil"/>
              <w:bottom w:val="single" w:sz="4" w:space="0" w:color="auto"/>
              <w:right w:val="single" w:sz="4" w:space="0" w:color="auto"/>
            </w:tcBorders>
          </w:tcPr>
          <w:p w14:paraId="1207FF7C"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57E0F796"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6C871087"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1491FF7C"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p>
        </w:tc>
      </w:tr>
      <w:tr w:rsidR="00C357C3" w:rsidRPr="007D0943" w14:paraId="46742A73" w14:textId="77777777" w:rsidTr="00DB2CA2">
        <w:trPr>
          <w:trHeight w:val="553"/>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4CA4B33F"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5953" w:type="dxa"/>
            <w:tcBorders>
              <w:top w:val="single" w:sz="4" w:space="0" w:color="auto"/>
              <w:left w:val="nil"/>
              <w:bottom w:val="single" w:sz="4" w:space="0" w:color="auto"/>
              <w:right w:val="single" w:sz="4" w:space="0" w:color="auto"/>
            </w:tcBorders>
            <w:vAlign w:val="center"/>
          </w:tcPr>
          <w:p w14:paraId="657D4FC7"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color w:val="000000"/>
              </w:rPr>
              <w:t>Rouleaux Etiquettes de 1 000 étiquettes de dimension 100mm / 60 mm</w:t>
            </w:r>
          </w:p>
        </w:tc>
        <w:tc>
          <w:tcPr>
            <w:tcW w:w="1843" w:type="dxa"/>
            <w:tcBorders>
              <w:top w:val="single" w:sz="4" w:space="0" w:color="auto"/>
              <w:left w:val="nil"/>
              <w:bottom w:val="single" w:sz="4" w:space="0" w:color="auto"/>
              <w:right w:val="single" w:sz="4" w:space="0" w:color="auto"/>
            </w:tcBorders>
          </w:tcPr>
          <w:p w14:paraId="136A619C"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732F48C1"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7806FEF5"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3F6FFE1B"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p>
        </w:tc>
      </w:tr>
      <w:tr w:rsidR="00C357C3" w:rsidRPr="007D0943" w14:paraId="399604A0" w14:textId="77777777" w:rsidTr="00DB2CA2">
        <w:trPr>
          <w:trHeight w:val="561"/>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718D530B"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5953" w:type="dxa"/>
            <w:tcBorders>
              <w:top w:val="single" w:sz="4" w:space="0" w:color="auto"/>
              <w:left w:val="nil"/>
              <w:bottom w:val="single" w:sz="4" w:space="0" w:color="auto"/>
              <w:right w:val="single" w:sz="4" w:space="0" w:color="auto"/>
            </w:tcBorders>
            <w:vAlign w:val="center"/>
          </w:tcPr>
          <w:p w14:paraId="55B7C1F5"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6141DB">
              <w:rPr>
                <w:rFonts w:asciiTheme="minorHAnsi" w:hAnsiTheme="minorHAnsi" w:cstheme="minorHAnsi"/>
                <w:color w:val="000000"/>
              </w:rPr>
              <w:t>Etiquettes d'emplacement</w:t>
            </w:r>
          </w:p>
        </w:tc>
        <w:tc>
          <w:tcPr>
            <w:tcW w:w="1843" w:type="dxa"/>
            <w:tcBorders>
              <w:top w:val="single" w:sz="4" w:space="0" w:color="auto"/>
              <w:left w:val="nil"/>
              <w:bottom w:val="single" w:sz="4" w:space="0" w:color="auto"/>
              <w:right w:val="single" w:sz="4" w:space="0" w:color="auto"/>
            </w:tcBorders>
          </w:tcPr>
          <w:p w14:paraId="0598C2AD"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50712530"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1FAC8113"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37E07930" w14:textId="77777777" w:rsidR="00C357C3" w:rsidRPr="006141DB" w:rsidRDefault="00C357C3" w:rsidP="00DB2CA2">
            <w:pPr>
              <w:tabs>
                <w:tab w:val="left" w:pos="284"/>
              </w:tabs>
              <w:suppressAutoHyphens/>
              <w:autoSpaceDN w:val="0"/>
              <w:jc w:val="both"/>
              <w:textAlignment w:val="baseline"/>
              <w:rPr>
                <w:rFonts w:asciiTheme="minorHAnsi" w:hAnsiTheme="minorHAnsi" w:cstheme="minorHAnsi"/>
                <w:color w:val="000000"/>
              </w:rPr>
            </w:pPr>
          </w:p>
        </w:tc>
      </w:tr>
      <w:tr w:rsidR="00C357C3" w:rsidRPr="007D0943" w14:paraId="729D3A4B" w14:textId="77777777" w:rsidTr="00DB2CA2">
        <w:trPr>
          <w:trHeight w:val="782"/>
          <w:jc w:val="right"/>
        </w:trPr>
        <w:tc>
          <w:tcPr>
            <w:tcW w:w="988" w:type="dxa"/>
            <w:tcBorders>
              <w:top w:val="single" w:sz="4" w:space="0" w:color="auto"/>
              <w:left w:val="single" w:sz="4" w:space="0" w:color="auto"/>
              <w:bottom w:val="single" w:sz="4" w:space="0" w:color="auto"/>
              <w:right w:val="single" w:sz="4" w:space="0" w:color="auto"/>
            </w:tcBorders>
            <w:noWrap/>
            <w:vAlign w:val="center"/>
          </w:tcPr>
          <w:p w14:paraId="4B3C2DF7" w14:textId="77777777" w:rsidR="00C357C3" w:rsidRDefault="00C357C3" w:rsidP="00DB2CA2">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5953" w:type="dxa"/>
            <w:tcBorders>
              <w:top w:val="single" w:sz="4" w:space="0" w:color="auto"/>
              <w:left w:val="nil"/>
              <w:bottom w:val="single" w:sz="4" w:space="0" w:color="auto"/>
              <w:right w:val="single" w:sz="4" w:space="0" w:color="auto"/>
            </w:tcBorders>
            <w:vAlign w:val="center"/>
          </w:tcPr>
          <w:p w14:paraId="5EBC2D47" w14:textId="77777777" w:rsidR="00C357C3" w:rsidRPr="00F70937"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F70937">
              <w:rPr>
                <w:rFonts w:asciiTheme="minorHAnsi" w:hAnsiTheme="minorHAnsi" w:cstheme="minorHAnsi"/>
                <w:b/>
                <w:sz w:val="22"/>
                <w:szCs w:val="22"/>
              </w:rPr>
              <w:t xml:space="preserve">Switch  </w:t>
            </w:r>
          </w:p>
          <w:p w14:paraId="7421E0BF" w14:textId="77777777" w:rsidR="00C357C3" w:rsidRPr="00EF4A41"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EF4A41">
              <w:rPr>
                <w:rFonts w:asciiTheme="minorHAnsi" w:hAnsiTheme="minorHAnsi" w:cstheme="minorHAnsi"/>
                <w:sz w:val="22"/>
                <w:szCs w:val="22"/>
              </w:rPr>
              <w:t xml:space="preserve"> (Configuration minimale)</w:t>
            </w:r>
          </w:p>
          <w:p w14:paraId="52B7E510" w14:textId="77777777" w:rsidR="00C357C3" w:rsidRDefault="00C357C3" w:rsidP="00DB2CA2">
            <w:pPr>
              <w:tabs>
                <w:tab w:val="left" w:pos="284"/>
              </w:tabs>
              <w:suppressAutoHyphens/>
              <w:autoSpaceDN w:val="0"/>
              <w:jc w:val="both"/>
              <w:textAlignment w:val="baseline"/>
              <w:rPr>
                <w:rFonts w:asciiTheme="minorHAnsi" w:hAnsiTheme="minorHAnsi" w:cstheme="minorHAnsi"/>
                <w:sz w:val="22"/>
                <w:szCs w:val="22"/>
              </w:rPr>
            </w:pPr>
            <w:r w:rsidRPr="00EF4A41">
              <w:rPr>
                <w:rFonts w:asciiTheme="minorHAnsi" w:hAnsiTheme="minorHAnsi" w:cstheme="minorHAnsi"/>
                <w:sz w:val="22"/>
                <w:szCs w:val="22"/>
              </w:rPr>
              <w:t>24 Ports 1Gigabit Ethernet POE</w:t>
            </w:r>
          </w:p>
          <w:p w14:paraId="73DB8361" w14:textId="77777777" w:rsidR="00C357C3" w:rsidRPr="000E497D"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c>
          <w:tcPr>
            <w:tcW w:w="1843" w:type="dxa"/>
            <w:tcBorders>
              <w:top w:val="single" w:sz="4" w:space="0" w:color="auto"/>
              <w:left w:val="nil"/>
              <w:bottom w:val="single" w:sz="4" w:space="0" w:color="auto"/>
              <w:right w:val="single" w:sz="4" w:space="0" w:color="auto"/>
            </w:tcBorders>
          </w:tcPr>
          <w:p w14:paraId="474C2802"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Marque :</w:t>
            </w:r>
          </w:p>
          <w:p w14:paraId="4FA7B3A9" w14:textId="77777777" w:rsidR="00C357C3" w:rsidRPr="00E52954" w:rsidRDefault="00C357C3" w:rsidP="00DB2CA2">
            <w:pPr>
              <w:tabs>
                <w:tab w:val="left" w:pos="284"/>
              </w:tabs>
              <w:suppressAutoHyphens/>
              <w:autoSpaceDN w:val="0"/>
              <w:textAlignment w:val="baseline"/>
              <w:rPr>
                <w:rFonts w:ascii="Century Gothic" w:hAnsi="Century Gothic"/>
                <w:b/>
                <w:sz w:val="20"/>
                <w:szCs w:val="20"/>
              </w:rPr>
            </w:pPr>
            <w:r w:rsidRPr="00E52954">
              <w:rPr>
                <w:rFonts w:ascii="Century Gothic" w:hAnsi="Century Gothic"/>
                <w:b/>
                <w:sz w:val="20"/>
                <w:szCs w:val="20"/>
              </w:rPr>
              <w:t>Référence :</w:t>
            </w:r>
          </w:p>
          <w:p w14:paraId="6FA4398D" w14:textId="77777777" w:rsidR="00C357C3" w:rsidRPr="00F70937" w:rsidRDefault="00C357C3" w:rsidP="00DB2CA2">
            <w:pPr>
              <w:tabs>
                <w:tab w:val="left" w:pos="284"/>
              </w:tabs>
              <w:suppressAutoHyphens/>
              <w:autoSpaceDN w:val="0"/>
              <w:jc w:val="both"/>
              <w:textAlignment w:val="baseline"/>
              <w:rPr>
                <w:rFonts w:asciiTheme="minorHAnsi" w:hAnsiTheme="minorHAnsi" w:cstheme="minorHAnsi"/>
                <w:b/>
                <w:sz w:val="22"/>
                <w:szCs w:val="22"/>
              </w:rPr>
            </w:pPr>
            <w:r w:rsidRPr="00E52954">
              <w:rPr>
                <w:rFonts w:ascii="Century Gothic" w:hAnsi="Century Gothic"/>
                <w:b/>
                <w:sz w:val="20"/>
                <w:szCs w:val="20"/>
              </w:rPr>
              <w:t>Caractéristique proposée :</w:t>
            </w:r>
          </w:p>
        </w:tc>
        <w:tc>
          <w:tcPr>
            <w:tcW w:w="1702" w:type="dxa"/>
            <w:tcBorders>
              <w:top w:val="single" w:sz="4" w:space="0" w:color="auto"/>
              <w:left w:val="nil"/>
              <w:bottom w:val="single" w:sz="4" w:space="0" w:color="auto"/>
              <w:right w:val="single" w:sz="4" w:space="0" w:color="auto"/>
            </w:tcBorders>
          </w:tcPr>
          <w:p w14:paraId="0A40CA4A" w14:textId="77777777" w:rsidR="00C357C3" w:rsidRPr="00F70937" w:rsidRDefault="00C357C3" w:rsidP="00DB2CA2">
            <w:pPr>
              <w:tabs>
                <w:tab w:val="left" w:pos="284"/>
              </w:tabs>
              <w:suppressAutoHyphens/>
              <w:autoSpaceDN w:val="0"/>
              <w:jc w:val="both"/>
              <w:textAlignment w:val="baseline"/>
              <w:rPr>
                <w:rFonts w:asciiTheme="minorHAnsi" w:hAnsiTheme="minorHAnsi" w:cstheme="minorHAnsi"/>
                <w:b/>
                <w:sz w:val="22"/>
                <w:szCs w:val="22"/>
              </w:rPr>
            </w:pPr>
          </w:p>
        </w:tc>
      </w:tr>
    </w:tbl>
    <w:p w14:paraId="65100BCA" w14:textId="77777777" w:rsidR="0053324F" w:rsidRDefault="0053324F" w:rsidP="00C357C3">
      <w:pPr>
        <w:widowControl w:val="0"/>
        <w:tabs>
          <w:tab w:val="left" w:pos="765"/>
        </w:tabs>
        <w:jc w:val="center"/>
        <w:rPr>
          <w:rFonts w:ascii="Calibri" w:hAnsi="Calibri" w:cs="Calibri"/>
          <w:b/>
          <w:bCs/>
          <w:sz w:val="32"/>
          <w:szCs w:val="32"/>
          <w:u w:val="single"/>
        </w:rPr>
      </w:pPr>
    </w:p>
    <w:p w14:paraId="47E5F8CF" w14:textId="77777777" w:rsidR="0053324F" w:rsidRDefault="0053324F" w:rsidP="00C357C3">
      <w:pPr>
        <w:widowControl w:val="0"/>
        <w:tabs>
          <w:tab w:val="left" w:pos="765"/>
        </w:tabs>
        <w:jc w:val="center"/>
        <w:rPr>
          <w:rFonts w:ascii="Calibri" w:hAnsi="Calibri" w:cs="Calibri"/>
          <w:b/>
          <w:bCs/>
          <w:sz w:val="32"/>
          <w:szCs w:val="32"/>
          <w:u w:val="single"/>
        </w:rPr>
      </w:pPr>
    </w:p>
    <w:p w14:paraId="40F989B8" w14:textId="77777777" w:rsidR="0053324F" w:rsidRDefault="0053324F" w:rsidP="00C357C3">
      <w:pPr>
        <w:widowControl w:val="0"/>
        <w:tabs>
          <w:tab w:val="left" w:pos="765"/>
        </w:tabs>
        <w:jc w:val="center"/>
        <w:rPr>
          <w:rFonts w:ascii="Calibri" w:hAnsi="Calibri" w:cs="Calibri"/>
          <w:b/>
          <w:bCs/>
          <w:sz w:val="32"/>
          <w:szCs w:val="32"/>
          <w:u w:val="single"/>
        </w:rPr>
      </w:pPr>
    </w:p>
    <w:p w14:paraId="6D0422D9" w14:textId="77777777" w:rsidR="0053324F" w:rsidRDefault="0053324F" w:rsidP="00C357C3">
      <w:pPr>
        <w:widowControl w:val="0"/>
        <w:tabs>
          <w:tab w:val="left" w:pos="765"/>
        </w:tabs>
        <w:jc w:val="center"/>
        <w:rPr>
          <w:rFonts w:ascii="Calibri" w:hAnsi="Calibri" w:cs="Calibri"/>
          <w:b/>
          <w:bCs/>
          <w:sz w:val="32"/>
          <w:szCs w:val="32"/>
          <w:u w:val="single"/>
        </w:rPr>
      </w:pPr>
    </w:p>
    <w:p w14:paraId="3E833B77" w14:textId="77777777" w:rsidR="0053324F" w:rsidRDefault="0053324F" w:rsidP="00C357C3">
      <w:pPr>
        <w:widowControl w:val="0"/>
        <w:tabs>
          <w:tab w:val="left" w:pos="765"/>
        </w:tabs>
        <w:jc w:val="center"/>
        <w:rPr>
          <w:rFonts w:ascii="Calibri" w:hAnsi="Calibri" w:cs="Calibri"/>
          <w:b/>
          <w:bCs/>
          <w:sz w:val="32"/>
          <w:szCs w:val="32"/>
          <w:u w:val="single"/>
        </w:rPr>
      </w:pPr>
    </w:p>
    <w:p w14:paraId="01BE7395" w14:textId="77777777" w:rsidR="0053324F" w:rsidRDefault="0053324F" w:rsidP="00C357C3">
      <w:pPr>
        <w:widowControl w:val="0"/>
        <w:tabs>
          <w:tab w:val="left" w:pos="765"/>
        </w:tabs>
        <w:jc w:val="center"/>
        <w:rPr>
          <w:rFonts w:ascii="Calibri" w:hAnsi="Calibri" w:cs="Calibri"/>
          <w:b/>
          <w:bCs/>
          <w:sz w:val="32"/>
          <w:szCs w:val="32"/>
          <w:u w:val="single"/>
        </w:rPr>
      </w:pPr>
    </w:p>
    <w:p w14:paraId="716DB56F" w14:textId="77777777" w:rsidR="0053324F" w:rsidRDefault="0053324F" w:rsidP="00C357C3">
      <w:pPr>
        <w:widowControl w:val="0"/>
        <w:tabs>
          <w:tab w:val="left" w:pos="765"/>
        </w:tabs>
        <w:jc w:val="center"/>
        <w:rPr>
          <w:rFonts w:ascii="Calibri" w:hAnsi="Calibri" w:cs="Calibri"/>
          <w:b/>
          <w:bCs/>
          <w:sz w:val="32"/>
          <w:szCs w:val="32"/>
          <w:u w:val="single"/>
        </w:rPr>
      </w:pPr>
    </w:p>
    <w:p w14:paraId="74AC0AA9" w14:textId="77777777" w:rsidR="0053324F" w:rsidRDefault="0053324F" w:rsidP="00C357C3">
      <w:pPr>
        <w:widowControl w:val="0"/>
        <w:tabs>
          <w:tab w:val="left" w:pos="765"/>
        </w:tabs>
        <w:jc w:val="center"/>
        <w:rPr>
          <w:rFonts w:ascii="Calibri" w:hAnsi="Calibri" w:cs="Calibri"/>
          <w:b/>
          <w:bCs/>
          <w:sz w:val="32"/>
          <w:szCs w:val="32"/>
          <w:u w:val="single"/>
        </w:rPr>
      </w:pPr>
    </w:p>
    <w:p w14:paraId="396B07D9" w14:textId="77777777" w:rsidR="0053324F" w:rsidRDefault="0053324F" w:rsidP="00C357C3">
      <w:pPr>
        <w:widowControl w:val="0"/>
        <w:tabs>
          <w:tab w:val="left" w:pos="765"/>
        </w:tabs>
        <w:jc w:val="center"/>
        <w:rPr>
          <w:rFonts w:ascii="Calibri" w:hAnsi="Calibri" w:cs="Calibri"/>
          <w:b/>
          <w:bCs/>
          <w:sz w:val="32"/>
          <w:szCs w:val="32"/>
          <w:u w:val="single"/>
        </w:rPr>
      </w:pPr>
    </w:p>
    <w:p w14:paraId="0972D588" w14:textId="77777777" w:rsidR="0053324F" w:rsidRDefault="0053324F" w:rsidP="00C357C3">
      <w:pPr>
        <w:widowControl w:val="0"/>
        <w:tabs>
          <w:tab w:val="left" w:pos="765"/>
        </w:tabs>
        <w:jc w:val="center"/>
        <w:rPr>
          <w:rFonts w:ascii="Calibri" w:hAnsi="Calibri" w:cs="Calibri"/>
          <w:b/>
          <w:bCs/>
          <w:sz w:val="32"/>
          <w:szCs w:val="32"/>
          <w:u w:val="single"/>
        </w:rPr>
      </w:pPr>
    </w:p>
    <w:p w14:paraId="7A92A7EB" w14:textId="77777777" w:rsidR="0053324F" w:rsidRDefault="0053324F" w:rsidP="00C357C3">
      <w:pPr>
        <w:widowControl w:val="0"/>
        <w:tabs>
          <w:tab w:val="left" w:pos="765"/>
        </w:tabs>
        <w:jc w:val="center"/>
        <w:rPr>
          <w:rFonts w:ascii="Calibri" w:hAnsi="Calibri" w:cs="Calibri"/>
          <w:b/>
          <w:bCs/>
          <w:sz w:val="32"/>
          <w:szCs w:val="32"/>
          <w:u w:val="single"/>
        </w:rPr>
      </w:pPr>
    </w:p>
    <w:p w14:paraId="408004DF" w14:textId="77777777" w:rsidR="0053324F" w:rsidRDefault="0053324F" w:rsidP="00C357C3">
      <w:pPr>
        <w:widowControl w:val="0"/>
        <w:tabs>
          <w:tab w:val="left" w:pos="765"/>
        </w:tabs>
        <w:jc w:val="center"/>
        <w:rPr>
          <w:rFonts w:ascii="Calibri" w:hAnsi="Calibri" w:cs="Calibri"/>
          <w:b/>
          <w:bCs/>
          <w:sz w:val="32"/>
          <w:szCs w:val="32"/>
          <w:u w:val="single"/>
        </w:rPr>
      </w:pPr>
    </w:p>
    <w:p w14:paraId="79411AC2" w14:textId="77777777" w:rsidR="0053324F" w:rsidRDefault="0053324F" w:rsidP="00C357C3">
      <w:pPr>
        <w:widowControl w:val="0"/>
        <w:tabs>
          <w:tab w:val="left" w:pos="765"/>
        </w:tabs>
        <w:jc w:val="center"/>
        <w:rPr>
          <w:rFonts w:ascii="Calibri" w:hAnsi="Calibri" w:cs="Calibri"/>
          <w:b/>
          <w:bCs/>
          <w:sz w:val="32"/>
          <w:szCs w:val="32"/>
          <w:u w:val="single"/>
        </w:rPr>
      </w:pPr>
    </w:p>
    <w:p w14:paraId="5F545C72" w14:textId="77777777" w:rsidR="0053324F" w:rsidRDefault="0053324F" w:rsidP="00C357C3">
      <w:pPr>
        <w:widowControl w:val="0"/>
        <w:tabs>
          <w:tab w:val="left" w:pos="765"/>
        </w:tabs>
        <w:jc w:val="center"/>
        <w:rPr>
          <w:rFonts w:ascii="Calibri" w:hAnsi="Calibri" w:cs="Calibri"/>
          <w:b/>
          <w:bCs/>
          <w:sz w:val="32"/>
          <w:szCs w:val="32"/>
          <w:u w:val="single"/>
        </w:rPr>
      </w:pPr>
    </w:p>
    <w:p w14:paraId="13703E69" w14:textId="51AC7013" w:rsidR="00C357C3" w:rsidRPr="00C62805" w:rsidRDefault="00C357C3" w:rsidP="00C357C3">
      <w:pPr>
        <w:widowControl w:val="0"/>
        <w:tabs>
          <w:tab w:val="left" w:pos="765"/>
        </w:tabs>
        <w:jc w:val="center"/>
        <w:rPr>
          <w:rFonts w:ascii="Calibri" w:hAnsi="Calibri" w:cs="Calibri"/>
          <w:b/>
          <w:bCs/>
          <w:sz w:val="32"/>
          <w:szCs w:val="32"/>
          <w:u w:val="single"/>
        </w:rPr>
      </w:pPr>
      <w:r w:rsidRPr="00C62805">
        <w:rPr>
          <w:rFonts w:ascii="Calibri" w:hAnsi="Calibri" w:cs="Calibri"/>
          <w:b/>
          <w:bCs/>
          <w:sz w:val="32"/>
          <w:szCs w:val="32"/>
          <w:u w:val="single"/>
        </w:rPr>
        <w:t>BORDEREAU DES PRIX – DETAIL ESTIMATIF</w:t>
      </w:r>
    </w:p>
    <w:p w14:paraId="5416F2EC" w14:textId="77777777" w:rsidR="00C357C3" w:rsidRPr="00C62805" w:rsidRDefault="00C357C3" w:rsidP="00C357C3">
      <w:pPr>
        <w:widowControl w:val="0"/>
        <w:tabs>
          <w:tab w:val="left" w:pos="765"/>
        </w:tabs>
        <w:jc w:val="center"/>
        <w:rPr>
          <w:rFonts w:ascii="Calibri" w:hAnsi="Calibri" w:cs="Calibri"/>
          <w:b/>
          <w:bCs/>
          <w:sz w:val="32"/>
          <w:szCs w:val="32"/>
          <w:u w:val="single"/>
        </w:rPr>
      </w:pPr>
    </w:p>
    <w:p w14:paraId="0F722B18" w14:textId="3D2C13BF" w:rsidR="00C357C3" w:rsidRDefault="00C357C3" w:rsidP="00C357C3">
      <w:pPr>
        <w:tabs>
          <w:tab w:val="left" w:pos="4320"/>
        </w:tabs>
        <w:spacing w:line="276" w:lineRule="auto"/>
        <w:jc w:val="center"/>
        <w:rPr>
          <w:rFonts w:ascii="Calibri" w:hAnsi="Calibri" w:cs="Calibri"/>
          <w:b/>
          <w:bCs/>
          <w:color w:val="548DD4" w:themeColor="text2" w:themeTint="99"/>
          <w:sz w:val="32"/>
          <w:szCs w:val="32"/>
        </w:rPr>
      </w:pPr>
      <w:r w:rsidRPr="00515894">
        <w:rPr>
          <w:rFonts w:ascii="Calibri" w:hAnsi="Calibri" w:cs="Calibri"/>
          <w:b/>
          <w:bCs/>
          <w:color w:val="548DD4" w:themeColor="text2" w:themeTint="99"/>
          <w:sz w:val="32"/>
          <w:szCs w:val="32"/>
        </w:rPr>
        <w:t>L</w:t>
      </w:r>
      <w:r>
        <w:rPr>
          <w:rFonts w:ascii="Calibri" w:hAnsi="Calibri" w:cs="Calibri"/>
          <w:b/>
          <w:bCs/>
          <w:color w:val="548DD4" w:themeColor="text2" w:themeTint="99"/>
          <w:sz w:val="32"/>
          <w:szCs w:val="32"/>
        </w:rPr>
        <w:t>ot</w:t>
      </w:r>
      <w:r w:rsidRPr="00515894">
        <w:rPr>
          <w:rFonts w:ascii="Calibri" w:hAnsi="Calibri" w:cs="Calibri"/>
          <w:b/>
          <w:bCs/>
          <w:color w:val="548DD4" w:themeColor="text2" w:themeTint="99"/>
          <w:sz w:val="32"/>
          <w:szCs w:val="32"/>
        </w:rPr>
        <w:t xml:space="preserve"> </w:t>
      </w:r>
      <w:r>
        <w:rPr>
          <w:rFonts w:ascii="Calibri" w:hAnsi="Calibri" w:cs="Calibri"/>
          <w:b/>
          <w:bCs/>
          <w:color w:val="548DD4" w:themeColor="text2" w:themeTint="99"/>
          <w:sz w:val="32"/>
          <w:szCs w:val="32"/>
        </w:rPr>
        <w:t>n°</w:t>
      </w:r>
      <w:r w:rsidR="00F0662B">
        <w:rPr>
          <w:rFonts w:ascii="Calibri" w:hAnsi="Calibri" w:cs="Calibri"/>
          <w:b/>
          <w:bCs/>
          <w:color w:val="548DD4" w:themeColor="text2" w:themeTint="99"/>
          <w:sz w:val="32"/>
          <w:szCs w:val="32"/>
        </w:rPr>
        <w:t>2</w:t>
      </w:r>
      <w:r w:rsidRPr="00515894">
        <w:rPr>
          <w:rFonts w:ascii="Calibri" w:hAnsi="Calibri" w:cs="Calibri"/>
          <w:b/>
          <w:bCs/>
          <w:color w:val="548DD4" w:themeColor="text2" w:themeTint="99"/>
          <w:sz w:val="32"/>
          <w:szCs w:val="32"/>
        </w:rPr>
        <w:t xml:space="preserve"> : Logiciel et Equipements informatiques de gestion des stocks</w:t>
      </w:r>
    </w:p>
    <w:p w14:paraId="29EBE5A7" w14:textId="77777777" w:rsidR="00C357C3" w:rsidRPr="00E52954" w:rsidRDefault="00C357C3" w:rsidP="00C357C3">
      <w:pPr>
        <w:tabs>
          <w:tab w:val="left" w:pos="4320"/>
        </w:tabs>
        <w:spacing w:line="276" w:lineRule="auto"/>
        <w:jc w:val="center"/>
        <w:rPr>
          <w:rFonts w:ascii="Century Gothic" w:hAnsi="Century Gothic"/>
          <w:b/>
          <w:bCs/>
          <w:snapToGrid w:val="0"/>
          <w:sz w:val="14"/>
          <w:szCs w:val="12"/>
        </w:rPr>
      </w:pP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10"/>
        <w:gridCol w:w="3536"/>
        <w:gridCol w:w="768"/>
        <w:gridCol w:w="767"/>
        <w:gridCol w:w="1236"/>
        <w:gridCol w:w="1229"/>
        <w:gridCol w:w="1225"/>
        <w:gridCol w:w="1075"/>
      </w:tblGrid>
      <w:tr w:rsidR="00C357C3" w:rsidRPr="00E52954" w14:paraId="21BBC149" w14:textId="77777777" w:rsidTr="00C357C3">
        <w:trPr>
          <w:cantSplit/>
          <w:trHeight w:val="797"/>
          <w:tblHeader/>
          <w:jc w:val="center"/>
        </w:trPr>
        <w:tc>
          <w:tcPr>
            <w:tcW w:w="610" w:type="dxa"/>
            <w:shd w:val="clear" w:color="auto" w:fill="BFBFBF" w:themeFill="background1" w:themeFillShade="BF"/>
            <w:tcMar>
              <w:top w:w="0" w:type="dxa"/>
              <w:left w:w="70" w:type="dxa"/>
              <w:bottom w:w="0" w:type="dxa"/>
              <w:right w:w="70" w:type="dxa"/>
            </w:tcMar>
            <w:vAlign w:val="center"/>
          </w:tcPr>
          <w:p w14:paraId="59D5F868" w14:textId="77777777" w:rsidR="00C357C3" w:rsidRPr="00E52954" w:rsidRDefault="00C357C3" w:rsidP="00C357C3">
            <w:pPr>
              <w:autoSpaceDE w:val="0"/>
              <w:autoSpaceDN w:val="0"/>
              <w:ind w:left="-168"/>
              <w:jc w:val="right"/>
              <w:rPr>
                <w:rFonts w:ascii="Century Gothic" w:hAnsi="Century Gothic"/>
                <w:b/>
                <w:sz w:val="18"/>
                <w:szCs w:val="18"/>
                <w:lang w:val="fr-CA"/>
              </w:rPr>
            </w:pPr>
            <w:r w:rsidRPr="00E52954">
              <w:rPr>
                <w:rFonts w:ascii="Century Gothic" w:hAnsi="Century Gothic"/>
                <w:b/>
                <w:sz w:val="16"/>
                <w:szCs w:val="16"/>
                <w:lang w:val="fr-CA"/>
              </w:rPr>
              <w:t>Items N°</w:t>
            </w:r>
          </w:p>
        </w:tc>
        <w:tc>
          <w:tcPr>
            <w:tcW w:w="3536" w:type="dxa"/>
            <w:shd w:val="clear" w:color="auto" w:fill="BFBFBF" w:themeFill="background1" w:themeFillShade="BF"/>
            <w:tcMar>
              <w:top w:w="0" w:type="dxa"/>
              <w:left w:w="70" w:type="dxa"/>
              <w:bottom w:w="0" w:type="dxa"/>
              <w:right w:w="70" w:type="dxa"/>
            </w:tcMar>
            <w:vAlign w:val="center"/>
          </w:tcPr>
          <w:p w14:paraId="00A7853A" w14:textId="77777777" w:rsidR="00C357C3" w:rsidRPr="00E52954" w:rsidRDefault="00C357C3" w:rsidP="00C357C3">
            <w:pPr>
              <w:autoSpaceDE w:val="0"/>
              <w:autoSpaceDN w:val="0"/>
              <w:ind w:left="708"/>
              <w:jc w:val="center"/>
              <w:rPr>
                <w:rFonts w:ascii="Century Gothic" w:hAnsi="Century Gothic"/>
                <w:b/>
                <w:sz w:val="18"/>
                <w:szCs w:val="18"/>
                <w:lang w:val="fr-CA"/>
              </w:rPr>
            </w:pPr>
            <w:r w:rsidRPr="00E52954">
              <w:rPr>
                <w:rFonts w:ascii="Century Gothic" w:hAnsi="Century Gothic"/>
                <w:b/>
                <w:sz w:val="18"/>
                <w:szCs w:val="18"/>
                <w:lang w:val="fr-CA"/>
              </w:rPr>
              <w:t>Désignations</w:t>
            </w:r>
          </w:p>
        </w:tc>
        <w:tc>
          <w:tcPr>
            <w:tcW w:w="768" w:type="dxa"/>
            <w:shd w:val="clear" w:color="auto" w:fill="BFBFBF" w:themeFill="background1" w:themeFillShade="BF"/>
            <w:tcMar>
              <w:top w:w="0" w:type="dxa"/>
              <w:left w:w="70" w:type="dxa"/>
              <w:bottom w:w="0" w:type="dxa"/>
              <w:right w:w="70" w:type="dxa"/>
            </w:tcMar>
            <w:vAlign w:val="center"/>
          </w:tcPr>
          <w:p w14:paraId="35AEB493" w14:textId="77777777" w:rsidR="00C357C3" w:rsidRPr="00E52954" w:rsidRDefault="00C357C3" w:rsidP="00C357C3">
            <w:pPr>
              <w:autoSpaceDE w:val="0"/>
              <w:autoSpaceDN w:val="0"/>
              <w:jc w:val="center"/>
              <w:rPr>
                <w:rFonts w:ascii="Century Gothic" w:hAnsi="Century Gothic"/>
                <w:b/>
                <w:sz w:val="18"/>
                <w:szCs w:val="18"/>
                <w:lang w:val="fr-CA"/>
              </w:rPr>
            </w:pPr>
            <w:r w:rsidRPr="00E52954">
              <w:rPr>
                <w:rFonts w:ascii="Century Gothic" w:hAnsi="Century Gothic"/>
                <w:b/>
                <w:sz w:val="18"/>
                <w:szCs w:val="18"/>
                <w:lang w:val="fr-CA"/>
              </w:rPr>
              <w:t>Unité</w:t>
            </w:r>
          </w:p>
        </w:tc>
        <w:tc>
          <w:tcPr>
            <w:tcW w:w="767" w:type="dxa"/>
            <w:shd w:val="clear" w:color="auto" w:fill="BFBFBF" w:themeFill="background1" w:themeFillShade="BF"/>
            <w:vAlign w:val="center"/>
          </w:tcPr>
          <w:p w14:paraId="0A522F38" w14:textId="77777777" w:rsidR="00C357C3" w:rsidRPr="00E52954" w:rsidRDefault="00C357C3" w:rsidP="00C357C3">
            <w:pPr>
              <w:jc w:val="center"/>
              <w:rPr>
                <w:rFonts w:ascii="Century Gothic" w:hAnsi="Century Gothic"/>
                <w:b/>
                <w:sz w:val="18"/>
                <w:szCs w:val="18"/>
              </w:rPr>
            </w:pPr>
            <w:r w:rsidRPr="00E52954">
              <w:rPr>
                <w:rFonts w:ascii="Century Gothic" w:hAnsi="Century Gothic"/>
                <w:b/>
                <w:sz w:val="18"/>
                <w:szCs w:val="18"/>
              </w:rPr>
              <w:t>(1)</w:t>
            </w:r>
          </w:p>
          <w:p w14:paraId="0DEA1EAF" w14:textId="77777777" w:rsidR="00C357C3" w:rsidRPr="00E52954" w:rsidRDefault="00C357C3" w:rsidP="00C357C3">
            <w:pPr>
              <w:autoSpaceDE w:val="0"/>
              <w:autoSpaceDN w:val="0"/>
              <w:ind w:right="132"/>
              <w:jc w:val="center"/>
              <w:rPr>
                <w:rFonts w:ascii="Century Gothic" w:hAnsi="Century Gothic"/>
                <w:b/>
                <w:sz w:val="18"/>
                <w:szCs w:val="18"/>
                <w:lang w:val="fr-CA"/>
              </w:rPr>
            </w:pPr>
            <w:r w:rsidRPr="00E52954">
              <w:rPr>
                <w:rFonts w:ascii="Century Gothic" w:hAnsi="Century Gothic"/>
                <w:b/>
                <w:sz w:val="18"/>
                <w:szCs w:val="18"/>
              </w:rPr>
              <w:t>QTE</w:t>
            </w:r>
          </w:p>
        </w:tc>
        <w:tc>
          <w:tcPr>
            <w:tcW w:w="1233" w:type="dxa"/>
            <w:shd w:val="clear" w:color="auto" w:fill="BFBFBF" w:themeFill="background1" w:themeFillShade="BF"/>
            <w:vAlign w:val="center"/>
          </w:tcPr>
          <w:p w14:paraId="623B49B1"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(2)</w:t>
            </w:r>
          </w:p>
          <w:p w14:paraId="1786EEA9"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 xml:space="preserve">Prix unitaire </w:t>
            </w:r>
          </w:p>
          <w:p w14:paraId="2E7E7754"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HTVA</w:t>
            </w:r>
          </w:p>
          <w:p w14:paraId="7533785D" w14:textId="77777777" w:rsidR="00C357C3" w:rsidRPr="00E52954" w:rsidRDefault="00C357C3" w:rsidP="00C357C3">
            <w:pPr>
              <w:jc w:val="center"/>
              <w:rPr>
                <w:rFonts w:ascii="Century Gothic" w:hAnsi="Century Gothic"/>
                <w:b/>
                <w:sz w:val="16"/>
                <w:szCs w:val="16"/>
              </w:rPr>
            </w:pPr>
          </w:p>
        </w:tc>
        <w:tc>
          <w:tcPr>
            <w:tcW w:w="1229" w:type="dxa"/>
            <w:shd w:val="clear" w:color="auto" w:fill="BFBFBF" w:themeFill="background1" w:themeFillShade="BF"/>
          </w:tcPr>
          <w:p w14:paraId="5E5B9F0E"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(3)</w:t>
            </w:r>
          </w:p>
          <w:p w14:paraId="7BF1B4F3"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Prix total HTVA</w:t>
            </w:r>
          </w:p>
          <w:p w14:paraId="4C711117" w14:textId="02B7B874"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(3) = (1) x (2)</w:t>
            </w:r>
          </w:p>
        </w:tc>
        <w:tc>
          <w:tcPr>
            <w:tcW w:w="1225" w:type="dxa"/>
            <w:shd w:val="clear" w:color="auto" w:fill="BFBFBF" w:themeFill="background1" w:themeFillShade="BF"/>
          </w:tcPr>
          <w:p w14:paraId="5D2BFC73"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4</w:t>
            </w:r>
            <w:r w:rsidRPr="00E52954">
              <w:rPr>
                <w:rFonts w:ascii="Century Gothic" w:hAnsi="Century Gothic"/>
                <w:b/>
                <w:sz w:val="16"/>
                <w:szCs w:val="16"/>
              </w:rPr>
              <w:t>)</w:t>
            </w:r>
          </w:p>
          <w:p w14:paraId="7B80BE76"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TVA</w:t>
            </w:r>
          </w:p>
          <w:p w14:paraId="1517C149"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Appliquée</w:t>
            </w:r>
          </w:p>
          <w:p w14:paraId="7112B1C1" w14:textId="4B5ED048"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sur (</w:t>
            </w:r>
            <w:r>
              <w:rPr>
                <w:rFonts w:ascii="Century Gothic" w:hAnsi="Century Gothic"/>
                <w:b/>
                <w:sz w:val="16"/>
                <w:szCs w:val="16"/>
              </w:rPr>
              <w:t>3</w:t>
            </w:r>
            <w:r w:rsidRPr="00E52954">
              <w:rPr>
                <w:rFonts w:ascii="Century Gothic" w:hAnsi="Century Gothic"/>
                <w:b/>
                <w:sz w:val="16"/>
                <w:szCs w:val="16"/>
              </w:rPr>
              <w:t>)</w:t>
            </w:r>
          </w:p>
        </w:tc>
        <w:tc>
          <w:tcPr>
            <w:tcW w:w="1075" w:type="dxa"/>
            <w:shd w:val="clear" w:color="auto" w:fill="BFBFBF" w:themeFill="background1" w:themeFillShade="BF"/>
          </w:tcPr>
          <w:p w14:paraId="5113B9C9"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5</w:t>
            </w:r>
            <w:r w:rsidRPr="00E52954">
              <w:rPr>
                <w:rFonts w:ascii="Century Gothic" w:hAnsi="Century Gothic"/>
                <w:b/>
                <w:sz w:val="16"/>
                <w:szCs w:val="16"/>
              </w:rPr>
              <w:t>)</w:t>
            </w:r>
          </w:p>
          <w:p w14:paraId="7CCB21F1" w14:textId="77777777" w:rsidR="00C357C3" w:rsidRPr="00E52954" w:rsidRDefault="00C357C3" w:rsidP="00C357C3">
            <w:pPr>
              <w:jc w:val="center"/>
              <w:rPr>
                <w:rFonts w:ascii="Century Gothic" w:hAnsi="Century Gothic"/>
                <w:b/>
                <w:sz w:val="16"/>
                <w:szCs w:val="16"/>
              </w:rPr>
            </w:pPr>
            <w:r w:rsidRPr="00E52954">
              <w:rPr>
                <w:rFonts w:ascii="Century Gothic" w:hAnsi="Century Gothic"/>
                <w:b/>
                <w:sz w:val="16"/>
                <w:szCs w:val="16"/>
              </w:rPr>
              <w:t>Montant TTC</w:t>
            </w:r>
          </w:p>
          <w:p w14:paraId="1BE35A4B" w14:textId="17E21729" w:rsidR="00C357C3" w:rsidRPr="00E52954" w:rsidRDefault="00C357C3" w:rsidP="00C357C3">
            <w:pPr>
              <w:keepNext/>
              <w:jc w:val="center"/>
              <w:outlineLvl w:val="6"/>
              <w:rPr>
                <w:rFonts w:ascii="Century Gothic" w:hAnsi="Century Gothic"/>
                <w:b/>
                <w:sz w:val="16"/>
                <w:szCs w:val="16"/>
              </w:rPr>
            </w:pPr>
            <w:r w:rsidRPr="00E52954">
              <w:rPr>
                <w:rFonts w:ascii="Century Gothic" w:hAnsi="Century Gothic"/>
                <w:b/>
                <w:sz w:val="16"/>
                <w:szCs w:val="16"/>
              </w:rPr>
              <w:t>(</w:t>
            </w:r>
            <w:r>
              <w:rPr>
                <w:rFonts w:ascii="Century Gothic" w:hAnsi="Century Gothic"/>
                <w:b/>
                <w:sz w:val="16"/>
                <w:szCs w:val="16"/>
              </w:rPr>
              <w:t>5</w:t>
            </w:r>
            <w:r w:rsidRPr="00E52954">
              <w:rPr>
                <w:rFonts w:ascii="Century Gothic" w:hAnsi="Century Gothic"/>
                <w:b/>
                <w:sz w:val="16"/>
                <w:szCs w:val="16"/>
              </w:rPr>
              <w:t>) = (</w:t>
            </w:r>
            <w:r>
              <w:rPr>
                <w:rFonts w:ascii="Century Gothic" w:hAnsi="Century Gothic"/>
                <w:b/>
                <w:sz w:val="16"/>
                <w:szCs w:val="16"/>
              </w:rPr>
              <w:t>3</w:t>
            </w:r>
            <w:r w:rsidRPr="00E52954">
              <w:rPr>
                <w:rFonts w:ascii="Century Gothic" w:hAnsi="Century Gothic"/>
                <w:b/>
                <w:sz w:val="16"/>
                <w:szCs w:val="16"/>
              </w:rPr>
              <w:t>)+(</w:t>
            </w:r>
            <w:r>
              <w:rPr>
                <w:rFonts w:ascii="Century Gothic" w:hAnsi="Century Gothic"/>
                <w:b/>
                <w:sz w:val="16"/>
                <w:szCs w:val="16"/>
              </w:rPr>
              <w:t>4</w:t>
            </w:r>
            <w:r w:rsidRPr="00E52954">
              <w:rPr>
                <w:rFonts w:ascii="Century Gothic" w:hAnsi="Century Gothic"/>
                <w:b/>
                <w:sz w:val="16"/>
                <w:szCs w:val="16"/>
              </w:rPr>
              <w:t>)</w:t>
            </w:r>
          </w:p>
        </w:tc>
      </w:tr>
      <w:tr w:rsidR="00C357C3" w:rsidRPr="00E52954" w14:paraId="5C99C534" w14:textId="77777777" w:rsidTr="00C357C3">
        <w:trPr>
          <w:cantSplit/>
          <w:trHeight w:val="271"/>
          <w:jc w:val="center"/>
        </w:trPr>
        <w:tc>
          <w:tcPr>
            <w:tcW w:w="610" w:type="dxa"/>
            <w:tcMar>
              <w:top w:w="0" w:type="dxa"/>
              <w:left w:w="70" w:type="dxa"/>
              <w:bottom w:w="0" w:type="dxa"/>
              <w:right w:w="70" w:type="dxa"/>
            </w:tcMar>
            <w:vAlign w:val="center"/>
          </w:tcPr>
          <w:p w14:paraId="3AF2DF1E" w14:textId="77777777" w:rsidR="00C357C3" w:rsidRPr="00E52954" w:rsidRDefault="00C357C3" w:rsidP="00DB2CA2">
            <w:pPr>
              <w:jc w:val="center"/>
              <w:rPr>
                <w:rFonts w:ascii="Calibri" w:hAnsi="Calibri"/>
              </w:rPr>
            </w:pPr>
            <w:r w:rsidRPr="00BA24DE">
              <w:rPr>
                <w:rFonts w:ascii="Century Gothic" w:hAnsi="Century Gothic"/>
                <w:b/>
                <w:sz w:val="22"/>
                <w:szCs w:val="22"/>
              </w:rPr>
              <w:t>1</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665453" w14:textId="77777777" w:rsidR="00C357C3" w:rsidRPr="00E52954" w:rsidRDefault="00C357C3" w:rsidP="00DB2CA2">
            <w:pPr>
              <w:rPr>
                <w:rFonts w:ascii="Calibri" w:hAnsi="Calibri"/>
                <w:b/>
                <w:bCs/>
                <w:sz w:val="20"/>
                <w:szCs w:val="20"/>
              </w:rPr>
            </w:pPr>
            <w:r w:rsidRPr="000E497D">
              <w:rPr>
                <w:rFonts w:asciiTheme="minorHAnsi" w:hAnsiTheme="minorHAnsi" w:cstheme="minorHAnsi"/>
                <w:b/>
                <w:sz w:val="22"/>
                <w:szCs w:val="22"/>
              </w:rPr>
              <w:t>Logiciel de gestion du stock WMS ou équivalent</w:t>
            </w:r>
          </w:p>
        </w:tc>
        <w:tc>
          <w:tcPr>
            <w:tcW w:w="768" w:type="dxa"/>
            <w:tcMar>
              <w:top w:w="0" w:type="dxa"/>
              <w:left w:w="70" w:type="dxa"/>
              <w:bottom w:w="0" w:type="dxa"/>
              <w:right w:w="70" w:type="dxa"/>
            </w:tcMar>
            <w:vAlign w:val="center"/>
          </w:tcPr>
          <w:p w14:paraId="7ABDA022" w14:textId="77777777" w:rsidR="00C357C3" w:rsidRPr="004F486F" w:rsidRDefault="00C357C3" w:rsidP="00DB2CA2">
            <w:pPr>
              <w:jc w:val="center"/>
              <w:rPr>
                <w:rFonts w:asciiTheme="minorHAnsi" w:hAnsiTheme="minorHAnsi" w:cstheme="minorHAnsi"/>
                <w:sz w:val="22"/>
                <w:szCs w:val="22"/>
              </w:rPr>
            </w:pPr>
            <w:r>
              <w:rPr>
                <w:rFonts w:asciiTheme="minorHAnsi" w:hAnsiTheme="minorHAnsi" w:cstheme="minorHAnsi"/>
                <w:sz w:val="22"/>
                <w:szCs w:val="22"/>
              </w:rPr>
              <w:t>U</w:t>
            </w:r>
          </w:p>
        </w:tc>
        <w:tc>
          <w:tcPr>
            <w:tcW w:w="767" w:type="dxa"/>
            <w:vAlign w:val="center"/>
          </w:tcPr>
          <w:p w14:paraId="57B52A17" w14:textId="77777777" w:rsidR="00C357C3" w:rsidRPr="004E284E" w:rsidRDefault="00C357C3" w:rsidP="00DB2CA2">
            <w:pPr>
              <w:jc w:val="center"/>
              <w:rPr>
                <w:rFonts w:ascii="Century Gothic" w:hAnsi="Century Gothic"/>
                <w:b/>
                <w:sz w:val="22"/>
                <w:szCs w:val="22"/>
              </w:rPr>
            </w:pPr>
            <w:r>
              <w:rPr>
                <w:rFonts w:ascii="Century Gothic" w:hAnsi="Century Gothic"/>
                <w:b/>
                <w:sz w:val="22"/>
                <w:szCs w:val="22"/>
              </w:rPr>
              <w:t>01</w:t>
            </w:r>
          </w:p>
        </w:tc>
        <w:tc>
          <w:tcPr>
            <w:tcW w:w="1233" w:type="dxa"/>
          </w:tcPr>
          <w:p w14:paraId="5C1CAA5E"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52C0B535" w14:textId="77777777" w:rsidR="00C357C3" w:rsidRPr="00DB7DD7" w:rsidRDefault="00C357C3" w:rsidP="00DB2CA2">
            <w:pPr>
              <w:rPr>
                <w:rFonts w:ascii="Century Gothic" w:hAnsi="Century Gothic"/>
                <w:b/>
                <w:sz w:val="22"/>
                <w:szCs w:val="22"/>
                <w:highlight w:val="yellow"/>
              </w:rPr>
            </w:pPr>
          </w:p>
        </w:tc>
        <w:tc>
          <w:tcPr>
            <w:tcW w:w="1225" w:type="dxa"/>
          </w:tcPr>
          <w:p w14:paraId="45F4A305" w14:textId="77777777" w:rsidR="00C357C3" w:rsidRPr="00DB7DD7" w:rsidRDefault="00C357C3" w:rsidP="00DB2CA2">
            <w:pPr>
              <w:jc w:val="center"/>
              <w:rPr>
                <w:rFonts w:ascii="Century Gothic" w:hAnsi="Century Gothic"/>
                <w:b/>
                <w:sz w:val="22"/>
                <w:szCs w:val="22"/>
                <w:highlight w:val="yellow"/>
              </w:rPr>
            </w:pPr>
          </w:p>
        </w:tc>
        <w:tc>
          <w:tcPr>
            <w:tcW w:w="1075" w:type="dxa"/>
          </w:tcPr>
          <w:p w14:paraId="551EDED1" w14:textId="77777777" w:rsidR="00C357C3" w:rsidRPr="00DB7DD7" w:rsidRDefault="00C357C3" w:rsidP="00DB2CA2">
            <w:pPr>
              <w:jc w:val="center"/>
              <w:rPr>
                <w:rFonts w:ascii="Century Gothic" w:hAnsi="Century Gothic"/>
                <w:b/>
                <w:sz w:val="22"/>
                <w:szCs w:val="22"/>
                <w:highlight w:val="yellow"/>
              </w:rPr>
            </w:pPr>
          </w:p>
        </w:tc>
      </w:tr>
      <w:tr w:rsidR="00C357C3" w:rsidRPr="00E52954" w14:paraId="5864A951" w14:textId="77777777" w:rsidTr="00C357C3">
        <w:trPr>
          <w:cantSplit/>
          <w:trHeight w:val="271"/>
          <w:jc w:val="center"/>
        </w:trPr>
        <w:tc>
          <w:tcPr>
            <w:tcW w:w="610" w:type="dxa"/>
            <w:tcMar>
              <w:top w:w="0" w:type="dxa"/>
              <w:left w:w="70" w:type="dxa"/>
              <w:bottom w:w="0" w:type="dxa"/>
              <w:right w:w="70" w:type="dxa"/>
            </w:tcMar>
            <w:vAlign w:val="center"/>
          </w:tcPr>
          <w:p w14:paraId="122F4099" w14:textId="77777777" w:rsidR="00C357C3" w:rsidRPr="00E52954" w:rsidRDefault="00C357C3" w:rsidP="00DB2CA2">
            <w:pPr>
              <w:jc w:val="center"/>
              <w:rPr>
                <w:rFonts w:ascii="Calibri" w:hAnsi="Calibri"/>
              </w:rPr>
            </w:pPr>
            <w:r>
              <w:rPr>
                <w:rFonts w:ascii="Century Gothic" w:hAnsi="Century Gothic"/>
                <w:b/>
                <w:sz w:val="22"/>
                <w:szCs w:val="22"/>
              </w:rPr>
              <w:t>2</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CDE5DB" w14:textId="77777777" w:rsidR="00C357C3" w:rsidRPr="00E52954" w:rsidRDefault="00C357C3" w:rsidP="00DB2CA2">
            <w:pPr>
              <w:rPr>
                <w:rFonts w:ascii="Calibri" w:hAnsi="Calibri"/>
                <w:b/>
                <w:bCs/>
                <w:sz w:val="20"/>
                <w:szCs w:val="20"/>
              </w:rPr>
            </w:pPr>
            <w:r w:rsidRPr="000E497D">
              <w:rPr>
                <w:rFonts w:ascii="Calibri" w:hAnsi="Calibri" w:cs="Calibri"/>
                <w:b/>
                <w:sz w:val="22"/>
                <w:szCs w:val="22"/>
              </w:rPr>
              <w:t>Server</w:t>
            </w:r>
          </w:p>
        </w:tc>
        <w:tc>
          <w:tcPr>
            <w:tcW w:w="768" w:type="dxa"/>
            <w:tcMar>
              <w:top w:w="0" w:type="dxa"/>
              <w:left w:w="70" w:type="dxa"/>
              <w:bottom w:w="0" w:type="dxa"/>
              <w:right w:w="70" w:type="dxa"/>
            </w:tcMar>
          </w:tcPr>
          <w:p w14:paraId="2AF7C5D9"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vAlign w:val="center"/>
          </w:tcPr>
          <w:p w14:paraId="7E6DCDA6" w14:textId="77777777" w:rsidR="00C357C3" w:rsidRPr="004E284E" w:rsidRDefault="00C357C3" w:rsidP="00DB2CA2">
            <w:pPr>
              <w:jc w:val="center"/>
              <w:rPr>
                <w:rFonts w:ascii="Century Gothic" w:hAnsi="Century Gothic"/>
                <w:b/>
                <w:sz w:val="22"/>
                <w:szCs w:val="22"/>
              </w:rPr>
            </w:pPr>
            <w:r>
              <w:rPr>
                <w:rFonts w:ascii="Century Gothic" w:hAnsi="Century Gothic"/>
                <w:b/>
                <w:sz w:val="22"/>
                <w:szCs w:val="22"/>
              </w:rPr>
              <w:t>01</w:t>
            </w:r>
          </w:p>
        </w:tc>
        <w:tc>
          <w:tcPr>
            <w:tcW w:w="1233" w:type="dxa"/>
          </w:tcPr>
          <w:p w14:paraId="557765DF"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608BEC8F" w14:textId="77777777" w:rsidR="00C357C3" w:rsidRPr="00DB7DD7" w:rsidRDefault="00C357C3" w:rsidP="00DB2CA2">
            <w:pPr>
              <w:rPr>
                <w:rFonts w:ascii="Century Gothic" w:hAnsi="Century Gothic"/>
                <w:b/>
                <w:sz w:val="22"/>
                <w:szCs w:val="22"/>
                <w:highlight w:val="yellow"/>
              </w:rPr>
            </w:pPr>
          </w:p>
        </w:tc>
        <w:tc>
          <w:tcPr>
            <w:tcW w:w="1225" w:type="dxa"/>
          </w:tcPr>
          <w:p w14:paraId="72FF0DE7" w14:textId="77777777" w:rsidR="00C357C3" w:rsidRPr="00DB7DD7" w:rsidRDefault="00C357C3" w:rsidP="00DB2CA2">
            <w:pPr>
              <w:jc w:val="center"/>
              <w:rPr>
                <w:rFonts w:ascii="Century Gothic" w:hAnsi="Century Gothic"/>
                <w:b/>
                <w:sz w:val="22"/>
                <w:szCs w:val="22"/>
                <w:highlight w:val="yellow"/>
              </w:rPr>
            </w:pPr>
          </w:p>
        </w:tc>
        <w:tc>
          <w:tcPr>
            <w:tcW w:w="1075" w:type="dxa"/>
          </w:tcPr>
          <w:p w14:paraId="3DC53C99" w14:textId="77777777" w:rsidR="00C357C3" w:rsidRPr="00DB7DD7" w:rsidRDefault="00C357C3" w:rsidP="00DB2CA2">
            <w:pPr>
              <w:jc w:val="center"/>
              <w:rPr>
                <w:rFonts w:ascii="Century Gothic" w:hAnsi="Century Gothic"/>
                <w:b/>
                <w:sz w:val="22"/>
                <w:szCs w:val="22"/>
                <w:highlight w:val="yellow"/>
              </w:rPr>
            </w:pPr>
          </w:p>
        </w:tc>
      </w:tr>
      <w:tr w:rsidR="00C357C3" w:rsidRPr="00E52954" w14:paraId="4981A80A" w14:textId="77777777" w:rsidTr="00C357C3">
        <w:trPr>
          <w:cantSplit/>
          <w:trHeight w:val="271"/>
          <w:jc w:val="center"/>
        </w:trPr>
        <w:tc>
          <w:tcPr>
            <w:tcW w:w="610" w:type="dxa"/>
            <w:tcMar>
              <w:top w:w="0" w:type="dxa"/>
              <w:left w:w="70" w:type="dxa"/>
              <w:bottom w:w="0" w:type="dxa"/>
              <w:right w:w="70" w:type="dxa"/>
            </w:tcMar>
            <w:vAlign w:val="center"/>
          </w:tcPr>
          <w:p w14:paraId="28C06796" w14:textId="77777777" w:rsidR="00C357C3" w:rsidRPr="00B80BBF" w:rsidRDefault="00C357C3" w:rsidP="00DB2CA2">
            <w:pPr>
              <w:jc w:val="center"/>
              <w:rPr>
                <w:rFonts w:ascii="Calibri" w:hAnsi="Calibri" w:cs="Calibri"/>
                <w:sz w:val="22"/>
                <w:szCs w:val="22"/>
              </w:rPr>
            </w:pPr>
            <w:r>
              <w:rPr>
                <w:rFonts w:ascii="Century Gothic" w:hAnsi="Century Gothic"/>
                <w:b/>
                <w:sz w:val="22"/>
                <w:szCs w:val="22"/>
              </w:rPr>
              <w:t>3</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52B331" w14:textId="77777777" w:rsidR="00C357C3" w:rsidRPr="00B80BBF" w:rsidRDefault="00C357C3" w:rsidP="00DB2CA2">
            <w:pPr>
              <w:rPr>
                <w:rFonts w:ascii="Calibri" w:hAnsi="Calibri" w:cs="Calibri"/>
                <w:b/>
                <w:bCs/>
                <w:sz w:val="22"/>
                <w:szCs w:val="22"/>
              </w:rPr>
            </w:pPr>
            <w:r w:rsidRPr="00EF4A41">
              <w:rPr>
                <w:rFonts w:asciiTheme="minorHAnsi" w:hAnsiTheme="minorHAnsi" w:cstheme="minorHAnsi"/>
                <w:b/>
                <w:sz w:val="22"/>
                <w:szCs w:val="22"/>
              </w:rPr>
              <w:t>Point accès WIFI</w:t>
            </w:r>
          </w:p>
        </w:tc>
        <w:tc>
          <w:tcPr>
            <w:tcW w:w="768" w:type="dxa"/>
            <w:tcMar>
              <w:top w:w="0" w:type="dxa"/>
              <w:left w:w="70" w:type="dxa"/>
              <w:bottom w:w="0" w:type="dxa"/>
              <w:right w:w="70" w:type="dxa"/>
            </w:tcMar>
          </w:tcPr>
          <w:p w14:paraId="17B14681"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vAlign w:val="center"/>
          </w:tcPr>
          <w:p w14:paraId="06EA8554" w14:textId="77777777" w:rsidR="00C357C3" w:rsidRPr="00B80BBF" w:rsidRDefault="00C357C3" w:rsidP="00DB2CA2">
            <w:pPr>
              <w:jc w:val="center"/>
              <w:rPr>
                <w:rFonts w:ascii="Calibri" w:hAnsi="Calibri" w:cs="Calibri"/>
                <w:color w:val="000000"/>
                <w:sz w:val="22"/>
                <w:szCs w:val="22"/>
              </w:rPr>
            </w:pPr>
            <w:r>
              <w:rPr>
                <w:rFonts w:ascii="Century Gothic" w:hAnsi="Century Gothic"/>
                <w:b/>
                <w:sz w:val="22"/>
                <w:szCs w:val="22"/>
              </w:rPr>
              <w:t>01</w:t>
            </w:r>
          </w:p>
        </w:tc>
        <w:tc>
          <w:tcPr>
            <w:tcW w:w="1233" w:type="dxa"/>
          </w:tcPr>
          <w:p w14:paraId="6E099F69"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02356C52" w14:textId="77777777" w:rsidR="00C357C3" w:rsidRPr="00DB7DD7" w:rsidRDefault="00C357C3" w:rsidP="00DB2CA2">
            <w:pPr>
              <w:rPr>
                <w:rFonts w:ascii="Century Gothic" w:hAnsi="Century Gothic"/>
                <w:b/>
                <w:sz w:val="22"/>
                <w:szCs w:val="22"/>
                <w:highlight w:val="yellow"/>
              </w:rPr>
            </w:pPr>
          </w:p>
        </w:tc>
        <w:tc>
          <w:tcPr>
            <w:tcW w:w="1225" w:type="dxa"/>
          </w:tcPr>
          <w:p w14:paraId="56892BED" w14:textId="77777777" w:rsidR="00C357C3" w:rsidRPr="00DB7DD7" w:rsidRDefault="00C357C3" w:rsidP="00DB2CA2">
            <w:pPr>
              <w:jc w:val="center"/>
              <w:rPr>
                <w:rFonts w:ascii="Century Gothic" w:hAnsi="Century Gothic"/>
                <w:b/>
                <w:sz w:val="22"/>
                <w:szCs w:val="22"/>
                <w:highlight w:val="yellow"/>
              </w:rPr>
            </w:pPr>
          </w:p>
        </w:tc>
        <w:tc>
          <w:tcPr>
            <w:tcW w:w="1075" w:type="dxa"/>
          </w:tcPr>
          <w:p w14:paraId="67670E65" w14:textId="77777777" w:rsidR="00C357C3" w:rsidRPr="00DB7DD7" w:rsidRDefault="00C357C3" w:rsidP="00DB2CA2">
            <w:pPr>
              <w:jc w:val="center"/>
              <w:rPr>
                <w:rFonts w:ascii="Century Gothic" w:hAnsi="Century Gothic"/>
                <w:b/>
                <w:sz w:val="22"/>
                <w:szCs w:val="22"/>
                <w:highlight w:val="yellow"/>
              </w:rPr>
            </w:pPr>
          </w:p>
        </w:tc>
      </w:tr>
      <w:tr w:rsidR="00C357C3" w:rsidRPr="00E52954" w14:paraId="260295DC" w14:textId="77777777" w:rsidTr="00C357C3">
        <w:trPr>
          <w:cantSplit/>
          <w:trHeight w:val="271"/>
          <w:jc w:val="center"/>
        </w:trPr>
        <w:tc>
          <w:tcPr>
            <w:tcW w:w="610" w:type="dxa"/>
            <w:tcMar>
              <w:top w:w="0" w:type="dxa"/>
              <w:left w:w="70" w:type="dxa"/>
              <w:bottom w:w="0" w:type="dxa"/>
              <w:right w:w="70" w:type="dxa"/>
            </w:tcMar>
            <w:vAlign w:val="center"/>
          </w:tcPr>
          <w:p w14:paraId="0E1871BC" w14:textId="77777777" w:rsidR="00C357C3" w:rsidRPr="00B80BBF" w:rsidRDefault="00C357C3" w:rsidP="00DB2CA2">
            <w:pPr>
              <w:jc w:val="center"/>
              <w:rPr>
                <w:rFonts w:ascii="Calibri" w:hAnsi="Calibri" w:cs="Calibri"/>
                <w:sz w:val="22"/>
                <w:szCs w:val="22"/>
              </w:rPr>
            </w:pPr>
            <w:r>
              <w:rPr>
                <w:rFonts w:ascii="Century Gothic" w:hAnsi="Century Gothic"/>
                <w:b/>
                <w:sz w:val="22"/>
                <w:szCs w:val="22"/>
              </w:rPr>
              <w:t>4</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CFF490" w14:textId="77777777" w:rsidR="00C357C3" w:rsidRPr="00B80BBF" w:rsidRDefault="00C357C3" w:rsidP="00DB2CA2">
            <w:pPr>
              <w:rPr>
                <w:rFonts w:ascii="Calibri" w:hAnsi="Calibri" w:cs="Calibri"/>
                <w:b/>
                <w:bCs/>
                <w:sz w:val="22"/>
                <w:szCs w:val="22"/>
              </w:rPr>
            </w:pPr>
            <w:r w:rsidRPr="000E497D">
              <w:rPr>
                <w:rFonts w:asciiTheme="minorHAnsi" w:hAnsiTheme="minorHAnsi" w:cstheme="minorHAnsi"/>
                <w:b/>
                <w:sz w:val="22"/>
                <w:szCs w:val="22"/>
              </w:rPr>
              <w:t>Terminal mobile avec puit de charge</w:t>
            </w:r>
          </w:p>
        </w:tc>
        <w:tc>
          <w:tcPr>
            <w:tcW w:w="768" w:type="dxa"/>
            <w:tcMar>
              <w:top w:w="0" w:type="dxa"/>
              <w:left w:w="70" w:type="dxa"/>
              <w:bottom w:w="0" w:type="dxa"/>
              <w:right w:w="70" w:type="dxa"/>
            </w:tcMar>
          </w:tcPr>
          <w:p w14:paraId="76E62C26"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vAlign w:val="center"/>
          </w:tcPr>
          <w:p w14:paraId="7738A6F6" w14:textId="77777777" w:rsidR="00C357C3" w:rsidRPr="00B80BBF" w:rsidRDefault="00C357C3" w:rsidP="00DB2CA2">
            <w:pPr>
              <w:jc w:val="center"/>
              <w:rPr>
                <w:rFonts w:ascii="Calibri" w:hAnsi="Calibri" w:cs="Calibri"/>
                <w:color w:val="000000"/>
                <w:sz w:val="22"/>
                <w:szCs w:val="22"/>
              </w:rPr>
            </w:pPr>
            <w:r>
              <w:rPr>
                <w:rFonts w:ascii="Century Gothic" w:hAnsi="Century Gothic"/>
                <w:b/>
                <w:sz w:val="22"/>
                <w:szCs w:val="22"/>
              </w:rPr>
              <w:t>04</w:t>
            </w:r>
          </w:p>
        </w:tc>
        <w:tc>
          <w:tcPr>
            <w:tcW w:w="1233" w:type="dxa"/>
          </w:tcPr>
          <w:p w14:paraId="536A20A1"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2972A4AB" w14:textId="77777777" w:rsidR="00C357C3" w:rsidRPr="00DB7DD7" w:rsidRDefault="00C357C3" w:rsidP="00DB2CA2">
            <w:pPr>
              <w:rPr>
                <w:rFonts w:ascii="Century Gothic" w:hAnsi="Century Gothic"/>
                <w:b/>
                <w:sz w:val="22"/>
                <w:szCs w:val="22"/>
                <w:highlight w:val="yellow"/>
              </w:rPr>
            </w:pPr>
          </w:p>
        </w:tc>
        <w:tc>
          <w:tcPr>
            <w:tcW w:w="1225" w:type="dxa"/>
          </w:tcPr>
          <w:p w14:paraId="2E240858" w14:textId="77777777" w:rsidR="00C357C3" w:rsidRPr="00DB7DD7" w:rsidRDefault="00C357C3" w:rsidP="00DB2CA2">
            <w:pPr>
              <w:jc w:val="center"/>
              <w:rPr>
                <w:rFonts w:ascii="Century Gothic" w:hAnsi="Century Gothic"/>
                <w:b/>
                <w:sz w:val="22"/>
                <w:szCs w:val="22"/>
                <w:highlight w:val="yellow"/>
              </w:rPr>
            </w:pPr>
          </w:p>
        </w:tc>
        <w:tc>
          <w:tcPr>
            <w:tcW w:w="1075" w:type="dxa"/>
          </w:tcPr>
          <w:p w14:paraId="3760D1BD" w14:textId="77777777" w:rsidR="00C357C3" w:rsidRPr="00DB7DD7" w:rsidRDefault="00C357C3" w:rsidP="00DB2CA2">
            <w:pPr>
              <w:jc w:val="center"/>
              <w:rPr>
                <w:rFonts w:ascii="Century Gothic" w:hAnsi="Century Gothic"/>
                <w:b/>
                <w:sz w:val="22"/>
                <w:szCs w:val="22"/>
                <w:highlight w:val="yellow"/>
              </w:rPr>
            </w:pPr>
          </w:p>
        </w:tc>
      </w:tr>
      <w:tr w:rsidR="00C357C3" w:rsidRPr="00E52954" w14:paraId="7EAF9C2D" w14:textId="77777777" w:rsidTr="00C357C3">
        <w:trPr>
          <w:cantSplit/>
          <w:trHeight w:val="271"/>
          <w:jc w:val="center"/>
        </w:trPr>
        <w:tc>
          <w:tcPr>
            <w:tcW w:w="610" w:type="dxa"/>
            <w:tcMar>
              <w:top w:w="0" w:type="dxa"/>
              <w:left w:w="70" w:type="dxa"/>
              <w:bottom w:w="0" w:type="dxa"/>
              <w:right w:w="70" w:type="dxa"/>
            </w:tcMar>
            <w:vAlign w:val="center"/>
          </w:tcPr>
          <w:p w14:paraId="4C3BEFC3" w14:textId="77777777" w:rsidR="00C357C3" w:rsidRPr="00B80BBF" w:rsidRDefault="00C357C3" w:rsidP="00DB2CA2">
            <w:pPr>
              <w:jc w:val="center"/>
              <w:rPr>
                <w:rFonts w:ascii="Calibri" w:hAnsi="Calibri" w:cs="Calibri"/>
                <w:sz w:val="22"/>
                <w:szCs w:val="22"/>
              </w:rPr>
            </w:pPr>
            <w:r>
              <w:rPr>
                <w:rFonts w:ascii="Century Gothic" w:hAnsi="Century Gothic"/>
                <w:b/>
                <w:sz w:val="22"/>
                <w:szCs w:val="22"/>
              </w:rPr>
              <w:t>5</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69F9B0" w14:textId="77777777" w:rsidR="00C357C3" w:rsidRPr="00B80BBF" w:rsidRDefault="00C357C3" w:rsidP="00DB2CA2">
            <w:pPr>
              <w:rPr>
                <w:rFonts w:ascii="Calibri" w:hAnsi="Calibri" w:cs="Calibri"/>
                <w:b/>
                <w:bCs/>
                <w:sz w:val="22"/>
                <w:szCs w:val="22"/>
              </w:rPr>
            </w:pPr>
            <w:r w:rsidRPr="000E497D">
              <w:rPr>
                <w:rFonts w:asciiTheme="minorHAnsi" w:hAnsiTheme="minorHAnsi" w:cstheme="minorHAnsi"/>
                <w:b/>
                <w:sz w:val="22"/>
                <w:szCs w:val="22"/>
              </w:rPr>
              <w:t>Imprimante étiquette</w:t>
            </w:r>
          </w:p>
        </w:tc>
        <w:tc>
          <w:tcPr>
            <w:tcW w:w="768" w:type="dxa"/>
            <w:tcMar>
              <w:top w:w="0" w:type="dxa"/>
              <w:left w:w="70" w:type="dxa"/>
              <w:bottom w:w="0" w:type="dxa"/>
              <w:right w:w="70" w:type="dxa"/>
            </w:tcMar>
          </w:tcPr>
          <w:p w14:paraId="269C935B"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vAlign w:val="center"/>
          </w:tcPr>
          <w:p w14:paraId="5FCDC94C" w14:textId="77777777" w:rsidR="00C357C3" w:rsidRPr="00B80BBF" w:rsidRDefault="00C357C3" w:rsidP="00DB2CA2">
            <w:pPr>
              <w:jc w:val="center"/>
              <w:rPr>
                <w:rFonts w:ascii="Calibri" w:hAnsi="Calibri" w:cs="Calibri"/>
                <w:color w:val="000000"/>
                <w:sz w:val="22"/>
                <w:szCs w:val="22"/>
              </w:rPr>
            </w:pPr>
            <w:r>
              <w:rPr>
                <w:rFonts w:ascii="Century Gothic" w:hAnsi="Century Gothic"/>
                <w:b/>
                <w:sz w:val="22"/>
                <w:szCs w:val="22"/>
              </w:rPr>
              <w:t>01</w:t>
            </w:r>
          </w:p>
        </w:tc>
        <w:tc>
          <w:tcPr>
            <w:tcW w:w="1233" w:type="dxa"/>
          </w:tcPr>
          <w:p w14:paraId="74B04E22"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2AB27347" w14:textId="77777777" w:rsidR="00C357C3" w:rsidRPr="00DB7DD7" w:rsidRDefault="00C357C3" w:rsidP="00DB2CA2">
            <w:pPr>
              <w:rPr>
                <w:rFonts w:ascii="Century Gothic" w:hAnsi="Century Gothic"/>
                <w:b/>
                <w:sz w:val="22"/>
                <w:szCs w:val="22"/>
                <w:highlight w:val="yellow"/>
              </w:rPr>
            </w:pPr>
          </w:p>
        </w:tc>
        <w:tc>
          <w:tcPr>
            <w:tcW w:w="1225" w:type="dxa"/>
          </w:tcPr>
          <w:p w14:paraId="1AFD2743" w14:textId="77777777" w:rsidR="00C357C3" w:rsidRPr="00DB7DD7" w:rsidRDefault="00C357C3" w:rsidP="00DB2CA2">
            <w:pPr>
              <w:jc w:val="center"/>
              <w:rPr>
                <w:rFonts w:ascii="Century Gothic" w:hAnsi="Century Gothic"/>
                <w:b/>
                <w:sz w:val="22"/>
                <w:szCs w:val="22"/>
                <w:highlight w:val="yellow"/>
              </w:rPr>
            </w:pPr>
          </w:p>
        </w:tc>
        <w:tc>
          <w:tcPr>
            <w:tcW w:w="1075" w:type="dxa"/>
          </w:tcPr>
          <w:p w14:paraId="7CD7FF37" w14:textId="77777777" w:rsidR="00C357C3" w:rsidRPr="00DB7DD7" w:rsidRDefault="00C357C3" w:rsidP="00DB2CA2">
            <w:pPr>
              <w:jc w:val="center"/>
              <w:rPr>
                <w:rFonts w:ascii="Century Gothic" w:hAnsi="Century Gothic"/>
                <w:b/>
                <w:sz w:val="22"/>
                <w:szCs w:val="22"/>
                <w:highlight w:val="yellow"/>
              </w:rPr>
            </w:pPr>
          </w:p>
        </w:tc>
      </w:tr>
      <w:tr w:rsidR="00C357C3" w:rsidRPr="00E52954" w14:paraId="3E6B8A64" w14:textId="77777777" w:rsidTr="00C357C3">
        <w:trPr>
          <w:cantSplit/>
          <w:trHeight w:val="271"/>
          <w:jc w:val="center"/>
        </w:trPr>
        <w:tc>
          <w:tcPr>
            <w:tcW w:w="610" w:type="dxa"/>
            <w:tcMar>
              <w:top w:w="0" w:type="dxa"/>
              <w:left w:w="70" w:type="dxa"/>
              <w:bottom w:w="0" w:type="dxa"/>
              <w:right w:w="70" w:type="dxa"/>
            </w:tcMar>
            <w:vAlign w:val="center"/>
          </w:tcPr>
          <w:p w14:paraId="32076D8C" w14:textId="77777777" w:rsidR="00C357C3" w:rsidRPr="00B80BBF" w:rsidRDefault="00C357C3" w:rsidP="00DB2CA2">
            <w:pPr>
              <w:jc w:val="center"/>
              <w:rPr>
                <w:rFonts w:ascii="Calibri" w:hAnsi="Calibri" w:cs="Calibri"/>
                <w:sz w:val="22"/>
                <w:szCs w:val="22"/>
              </w:rPr>
            </w:pPr>
            <w:r>
              <w:rPr>
                <w:rFonts w:ascii="Century Gothic" w:hAnsi="Century Gothic"/>
                <w:b/>
                <w:sz w:val="22"/>
                <w:szCs w:val="22"/>
              </w:rPr>
              <w:t>6</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026FCB" w14:textId="77777777" w:rsidR="00C357C3" w:rsidRPr="00B80BBF" w:rsidRDefault="00C357C3" w:rsidP="00DB2CA2">
            <w:pPr>
              <w:rPr>
                <w:rFonts w:ascii="Calibri" w:hAnsi="Calibri" w:cs="Calibri"/>
                <w:b/>
                <w:bCs/>
                <w:sz w:val="22"/>
                <w:szCs w:val="22"/>
              </w:rPr>
            </w:pPr>
            <w:r w:rsidRPr="006141DB">
              <w:rPr>
                <w:rFonts w:asciiTheme="minorHAnsi" w:hAnsiTheme="minorHAnsi" w:cstheme="minorHAnsi"/>
                <w:b/>
                <w:sz w:val="22"/>
                <w:szCs w:val="22"/>
              </w:rPr>
              <w:t>Rouleaux Etiquettes de 2 000 étiquettes de dimension 65mm / 40 mm</w:t>
            </w:r>
          </w:p>
        </w:tc>
        <w:tc>
          <w:tcPr>
            <w:tcW w:w="768" w:type="dxa"/>
            <w:tcMar>
              <w:top w:w="0" w:type="dxa"/>
              <w:left w:w="70" w:type="dxa"/>
              <w:bottom w:w="0" w:type="dxa"/>
              <w:right w:w="70" w:type="dxa"/>
            </w:tcMar>
          </w:tcPr>
          <w:p w14:paraId="1287BA15"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tcPr>
          <w:p w14:paraId="7BFA6A5A" w14:textId="6C63D26A" w:rsidR="00C357C3" w:rsidRPr="00B80BBF" w:rsidRDefault="00C357C3" w:rsidP="00DB2CA2">
            <w:pPr>
              <w:jc w:val="center"/>
              <w:rPr>
                <w:rFonts w:ascii="Calibri" w:hAnsi="Calibri" w:cs="Calibri"/>
                <w:color w:val="000000"/>
                <w:sz w:val="22"/>
                <w:szCs w:val="22"/>
              </w:rPr>
            </w:pPr>
            <w:r>
              <w:rPr>
                <w:rFonts w:ascii="Century Gothic" w:hAnsi="Century Gothic"/>
                <w:b/>
                <w:sz w:val="22"/>
                <w:szCs w:val="22"/>
              </w:rPr>
              <w:t>2</w:t>
            </w:r>
            <w:r w:rsidR="00092248">
              <w:rPr>
                <w:rFonts w:ascii="Century Gothic" w:hAnsi="Century Gothic"/>
                <w:b/>
                <w:sz w:val="22"/>
                <w:szCs w:val="22"/>
              </w:rPr>
              <w:t>0</w:t>
            </w:r>
          </w:p>
        </w:tc>
        <w:tc>
          <w:tcPr>
            <w:tcW w:w="1233" w:type="dxa"/>
          </w:tcPr>
          <w:p w14:paraId="50CEFDC6"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2FEA712B" w14:textId="77777777" w:rsidR="00C357C3" w:rsidRPr="00DB7DD7" w:rsidRDefault="00C357C3" w:rsidP="00DB2CA2">
            <w:pPr>
              <w:rPr>
                <w:rFonts w:ascii="Century Gothic" w:hAnsi="Century Gothic"/>
                <w:b/>
                <w:sz w:val="22"/>
                <w:szCs w:val="22"/>
                <w:highlight w:val="yellow"/>
              </w:rPr>
            </w:pPr>
          </w:p>
        </w:tc>
        <w:tc>
          <w:tcPr>
            <w:tcW w:w="1225" w:type="dxa"/>
          </w:tcPr>
          <w:p w14:paraId="50044919" w14:textId="77777777" w:rsidR="00C357C3" w:rsidRPr="00DB7DD7" w:rsidRDefault="00C357C3" w:rsidP="00DB2CA2">
            <w:pPr>
              <w:jc w:val="center"/>
              <w:rPr>
                <w:rFonts w:ascii="Century Gothic" w:hAnsi="Century Gothic"/>
                <w:b/>
                <w:sz w:val="22"/>
                <w:szCs w:val="22"/>
                <w:highlight w:val="yellow"/>
              </w:rPr>
            </w:pPr>
          </w:p>
        </w:tc>
        <w:tc>
          <w:tcPr>
            <w:tcW w:w="1075" w:type="dxa"/>
          </w:tcPr>
          <w:p w14:paraId="4F75330D" w14:textId="77777777" w:rsidR="00C357C3" w:rsidRPr="00DB7DD7" w:rsidRDefault="00C357C3" w:rsidP="00DB2CA2">
            <w:pPr>
              <w:jc w:val="center"/>
              <w:rPr>
                <w:rFonts w:ascii="Century Gothic" w:hAnsi="Century Gothic"/>
                <w:b/>
                <w:sz w:val="22"/>
                <w:szCs w:val="22"/>
                <w:highlight w:val="yellow"/>
              </w:rPr>
            </w:pPr>
          </w:p>
        </w:tc>
      </w:tr>
      <w:tr w:rsidR="00C357C3" w:rsidRPr="00E52954" w14:paraId="7DD2E568" w14:textId="77777777" w:rsidTr="00C357C3">
        <w:trPr>
          <w:cantSplit/>
          <w:trHeight w:val="271"/>
          <w:jc w:val="center"/>
        </w:trPr>
        <w:tc>
          <w:tcPr>
            <w:tcW w:w="610" w:type="dxa"/>
            <w:tcMar>
              <w:top w:w="0" w:type="dxa"/>
              <w:left w:w="70" w:type="dxa"/>
              <w:bottom w:w="0" w:type="dxa"/>
              <w:right w:w="70" w:type="dxa"/>
            </w:tcMar>
            <w:vAlign w:val="center"/>
          </w:tcPr>
          <w:p w14:paraId="3EA8EE6D" w14:textId="77777777" w:rsidR="00C357C3" w:rsidRDefault="00C357C3" w:rsidP="00DB2CA2">
            <w:pPr>
              <w:jc w:val="center"/>
              <w:rPr>
                <w:rFonts w:ascii="Century Gothic" w:hAnsi="Century Gothic"/>
                <w:b/>
                <w:sz w:val="22"/>
                <w:szCs w:val="22"/>
              </w:rPr>
            </w:pPr>
            <w:r>
              <w:rPr>
                <w:rFonts w:ascii="Century Gothic" w:hAnsi="Century Gothic"/>
                <w:b/>
                <w:sz w:val="22"/>
                <w:szCs w:val="22"/>
              </w:rPr>
              <w:t>7</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CFAC1A" w14:textId="77777777" w:rsidR="00C357C3" w:rsidRPr="000E497D" w:rsidRDefault="00C357C3" w:rsidP="00DB2CA2">
            <w:pPr>
              <w:rPr>
                <w:rFonts w:asciiTheme="minorHAnsi" w:hAnsiTheme="minorHAnsi" w:cstheme="minorHAnsi"/>
                <w:b/>
                <w:sz w:val="22"/>
                <w:szCs w:val="22"/>
              </w:rPr>
            </w:pPr>
            <w:r w:rsidRPr="006141DB">
              <w:rPr>
                <w:rFonts w:asciiTheme="minorHAnsi" w:hAnsiTheme="minorHAnsi" w:cstheme="minorHAnsi"/>
                <w:b/>
                <w:sz w:val="22"/>
                <w:szCs w:val="22"/>
              </w:rPr>
              <w:t>Rouleaux Etiquettes de 1 000 étiquettes de dimension 100mm / 60 mm</w:t>
            </w:r>
          </w:p>
        </w:tc>
        <w:tc>
          <w:tcPr>
            <w:tcW w:w="768" w:type="dxa"/>
            <w:tcMar>
              <w:top w:w="0" w:type="dxa"/>
              <w:left w:w="70" w:type="dxa"/>
              <w:bottom w:w="0" w:type="dxa"/>
              <w:right w:w="70" w:type="dxa"/>
            </w:tcMar>
          </w:tcPr>
          <w:p w14:paraId="470A5FD9" w14:textId="77777777" w:rsidR="00C357C3"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tcPr>
          <w:p w14:paraId="740BF227" w14:textId="77777777" w:rsidR="00C357C3" w:rsidRDefault="00C357C3" w:rsidP="00DB2CA2">
            <w:pPr>
              <w:jc w:val="center"/>
              <w:rPr>
                <w:rFonts w:ascii="Century Gothic" w:hAnsi="Century Gothic"/>
                <w:b/>
                <w:sz w:val="22"/>
                <w:szCs w:val="22"/>
              </w:rPr>
            </w:pPr>
            <w:r>
              <w:rPr>
                <w:rFonts w:ascii="Century Gothic" w:hAnsi="Century Gothic"/>
                <w:b/>
                <w:sz w:val="22"/>
                <w:szCs w:val="22"/>
              </w:rPr>
              <w:t>0</w:t>
            </w:r>
            <w:r w:rsidRPr="006141DB">
              <w:rPr>
                <w:rFonts w:ascii="Century Gothic" w:hAnsi="Century Gothic"/>
                <w:b/>
                <w:sz w:val="22"/>
                <w:szCs w:val="22"/>
              </w:rPr>
              <w:t>2</w:t>
            </w:r>
          </w:p>
        </w:tc>
        <w:tc>
          <w:tcPr>
            <w:tcW w:w="1233" w:type="dxa"/>
          </w:tcPr>
          <w:p w14:paraId="0955B8B5"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389BB904" w14:textId="77777777" w:rsidR="00C357C3" w:rsidRPr="00DB7DD7" w:rsidRDefault="00C357C3" w:rsidP="00DB2CA2">
            <w:pPr>
              <w:rPr>
                <w:rFonts w:ascii="Century Gothic" w:hAnsi="Century Gothic"/>
                <w:b/>
                <w:sz w:val="22"/>
                <w:szCs w:val="22"/>
                <w:highlight w:val="yellow"/>
              </w:rPr>
            </w:pPr>
          </w:p>
        </w:tc>
        <w:tc>
          <w:tcPr>
            <w:tcW w:w="1225" w:type="dxa"/>
          </w:tcPr>
          <w:p w14:paraId="4915B04F" w14:textId="77777777" w:rsidR="00C357C3" w:rsidRPr="00DB7DD7" w:rsidRDefault="00C357C3" w:rsidP="00DB2CA2">
            <w:pPr>
              <w:jc w:val="center"/>
              <w:rPr>
                <w:rFonts w:ascii="Century Gothic" w:hAnsi="Century Gothic"/>
                <w:b/>
                <w:sz w:val="22"/>
                <w:szCs w:val="22"/>
                <w:highlight w:val="yellow"/>
              </w:rPr>
            </w:pPr>
          </w:p>
        </w:tc>
        <w:tc>
          <w:tcPr>
            <w:tcW w:w="1075" w:type="dxa"/>
          </w:tcPr>
          <w:p w14:paraId="6019A914" w14:textId="77777777" w:rsidR="00C357C3" w:rsidRPr="00DB7DD7" w:rsidRDefault="00C357C3" w:rsidP="00DB2CA2">
            <w:pPr>
              <w:jc w:val="center"/>
              <w:rPr>
                <w:rFonts w:ascii="Century Gothic" w:hAnsi="Century Gothic"/>
                <w:b/>
                <w:sz w:val="22"/>
                <w:szCs w:val="22"/>
                <w:highlight w:val="yellow"/>
              </w:rPr>
            </w:pPr>
          </w:p>
        </w:tc>
      </w:tr>
      <w:tr w:rsidR="00C357C3" w:rsidRPr="00E52954" w14:paraId="00A0CF47" w14:textId="77777777" w:rsidTr="00C357C3">
        <w:trPr>
          <w:cantSplit/>
          <w:trHeight w:val="271"/>
          <w:jc w:val="center"/>
        </w:trPr>
        <w:tc>
          <w:tcPr>
            <w:tcW w:w="610" w:type="dxa"/>
            <w:tcMar>
              <w:top w:w="0" w:type="dxa"/>
              <w:left w:w="70" w:type="dxa"/>
              <w:bottom w:w="0" w:type="dxa"/>
              <w:right w:w="70" w:type="dxa"/>
            </w:tcMar>
            <w:vAlign w:val="center"/>
          </w:tcPr>
          <w:p w14:paraId="1EB7CD6E" w14:textId="77777777" w:rsidR="00C357C3" w:rsidRDefault="00C357C3" w:rsidP="00DB2CA2">
            <w:pPr>
              <w:jc w:val="center"/>
              <w:rPr>
                <w:rFonts w:ascii="Century Gothic" w:hAnsi="Century Gothic"/>
                <w:b/>
                <w:sz w:val="22"/>
                <w:szCs w:val="22"/>
              </w:rPr>
            </w:pPr>
            <w:r>
              <w:rPr>
                <w:rFonts w:ascii="Century Gothic" w:hAnsi="Century Gothic"/>
                <w:b/>
                <w:sz w:val="22"/>
                <w:szCs w:val="22"/>
              </w:rPr>
              <w:t>8</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0B82D" w14:textId="77777777" w:rsidR="00C357C3" w:rsidRPr="000E497D" w:rsidRDefault="00C357C3" w:rsidP="00DB2CA2">
            <w:pPr>
              <w:rPr>
                <w:rFonts w:asciiTheme="minorHAnsi" w:hAnsiTheme="minorHAnsi" w:cstheme="minorHAnsi"/>
                <w:b/>
                <w:sz w:val="22"/>
                <w:szCs w:val="22"/>
              </w:rPr>
            </w:pPr>
            <w:r w:rsidRPr="006141DB">
              <w:rPr>
                <w:rFonts w:asciiTheme="minorHAnsi" w:hAnsiTheme="minorHAnsi" w:cstheme="minorHAnsi"/>
                <w:b/>
                <w:sz w:val="22"/>
                <w:szCs w:val="22"/>
              </w:rPr>
              <w:t>Etiquettes d'emplacement</w:t>
            </w:r>
          </w:p>
        </w:tc>
        <w:tc>
          <w:tcPr>
            <w:tcW w:w="768" w:type="dxa"/>
            <w:tcMar>
              <w:top w:w="0" w:type="dxa"/>
              <w:left w:w="70" w:type="dxa"/>
              <w:bottom w:w="0" w:type="dxa"/>
              <w:right w:w="70" w:type="dxa"/>
            </w:tcMar>
          </w:tcPr>
          <w:p w14:paraId="0FB64734" w14:textId="77777777" w:rsidR="00C357C3"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tcPr>
          <w:p w14:paraId="5ED659D9" w14:textId="77777777" w:rsidR="00C357C3" w:rsidRDefault="00C357C3" w:rsidP="00DB2CA2">
            <w:pPr>
              <w:jc w:val="center"/>
              <w:rPr>
                <w:rFonts w:ascii="Century Gothic" w:hAnsi="Century Gothic"/>
                <w:b/>
                <w:sz w:val="22"/>
                <w:szCs w:val="22"/>
              </w:rPr>
            </w:pPr>
            <w:r w:rsidRPr="006141DB">
              <w:rPr>
                <w:rFonts w:ascii="Century Gothic" w:hAnsi="Century Gothic"/>
                <w:b/>
                <w:sz w:val="22"/>
                <w:szCs w:val="22"/>
              </w:rPr>
              <w:t>700</w:t>
            </w:r>
          </w:p>
        </w:tc>
        <w:tc>
          <w:tcPr>
            <w:tcW w:w="1233" w:type="dxa"/>
          </w:tcPr>
          <w:p w14:paraId="6041D05E"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57E38DA0" w14:textId="77777777" w:rsidR="00C357C3" w:rsidRPr="00DB7DD7" w:rsidRDefault="00C357C3" w:rsidP="00DB2CA2">
            <w:pPr>
              <w:rPr>
                <w:rFonts w:ascii="Century Gothic" w:hAnsi="Century Gothic"/>
                <w:b/>
                <w:sz w:val="22"/>
                <w:szCs w:val="22"/>
                <w:highlight w:val="yellow"/>
              </w:rPr>
            </w:pPr>
          </w:p>
        </w:tc>
        <w:tc>
          <w:tcPr>
            <w:tcW w:w="1225" w:type="dxa"/>
          </w:tcPr>
          <w:p w14:paraId="4FBD070B" w14:textId="77777777" w:rsidR="00C357C3" w:rsidRPr="00DB7DD7" w:rsidRDefault="00C357C3" w:rsidP="00DB2CA2">
            <w:pPr>
              <w:jc w:val="center"/>
              <w:rPr>
                <w:rFonts w:ascii="Century Gothic" w:hAnsi="Century Gothic"/>
                <w:b/>
                <w:sz w:val="22"/>
                <w:szCs w:val="22"/>
                <w:highlight w:val="yellow"/>
              </w:rPr>
            </w:pPr>
          </w:p>
        </w:tc>
        <w:tc>
          <w:tcPr>
            <w:tcW w:w="1075" w:type="dxa"/>
          </w:tcPr>
          <w:p w14:paraId="21C41B9F" w14:textId="77777777" w:rsidR="00C357C3" w:rsidRPr="00DB7DD7" w:rsidRDefault="00C357C3" w:rsidP="00DB2CA2">
            <w:pPr>
              <w:jc w:val="center"/>
              <w:rPr>
                <w:rFonts w:ascii="Century Gothic" w:hAnsi="Century Gothic"/>
                <w:b/>
                <w:sz w:val="22"/>
                <w:szCs w:val="22"/>
                <w:highlight w:val="yellow"/>
              </w:rPr>
            </w:pPr>
          </w:p>
        </w:tc>
      </w:tr>
      <w:tr w:rsidR="00C357C3" w:rsidRPr="00E52954" w14:paraId="133466F5" w14:textId="77777777" w:rsidTr="00C357C3">
        <w:trPr>
          <w:cantSplit/>
          <w:trHeight w:val="271"/>
          <w:jc w:val="center"/>
        </w:trPr>
        <w:tc>
          <w:tcPr>
            <w:tcW w:w="610" w:type="dxa"/>
            <w:tcMar>
              <w:top w:w="0" w:type="dxa"/>
              <w:left w:w="70" w:type="dxa"/>
              <w:bottom w:w="0" w:type="dxa"/>
              <w:right w:w="70" w:type="dxa"/>
            </w:tcMar>
            <w:vAlign w:val="center"/>
          </w:tcPr>
          <w:p w14:paraId="343C93EF" w14:textId="77777777" w:rsidR="00C357C3" w:rsidRPr="00B80BBF" w:rsidRDefault="00C357C3" w:rsidP="00DB2CA2">
            <w:pPr>
              <w:jc w:val="center"/>
              <w:rPr>
                <w:rFonts w:ascii="Calibri" w:hAnsi="Calibri" w:cs="Calibri"/>
                <w:sz w:val="22"/>
                <w:szCs w:val="22"/>
              </w:rPr>
            </w:pPr>
            <w:r>
              <w:rPr>
                <w:rFonts w:ascii="Century Gothic" w:hAnsi="Century Gothic"/>
                <w:b/>
                <w:sz w:val="22"/>
                <w:szCs w:val="22"/>
              </w:rPr>
              <w:t>9</w:t>
            </w:r>
          </w:p>
        </w:tc>
        <w:tc>
          <w:tcPr>
            <w:tcW w:w="3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041A0F" w14:textId="77777777" w:rsidR="00C357C3" w:rsidRPr="00B80BBF" w:rsidRDefault="00C357C3" w:rsidP="00DB2CA2">
            <w:pPr>
              <w:rPr>
                <w:rFonts w:ascii="Calibri" w:hAnsi="Calibri" w:cs="Calibri"/>
                <w:b/>
                <w:bCs/>
                <w:sz w:val="22"/>
                <w:szCs w:val="22"/>
              </w:rPr>
            </w:pPr>
            <w:r w:rsidRPr="00F70937">
              <w:rPr>
                <w:rFonts w:asciiTheme="minorHAnsi" w:hAnsiTheme="minorHAnsi" w:cstheme="minorHAnsi"/>
                <w:b/>
                <w:sz w:val="22"/>
                <w:szCs w:val="22"/>
              </w:rPr>
              <w:t xml:space="preserve">Switch  </w:t>
            </w:r>
          </w:p>
        </w:tc>
        <w:tc>
          <w:tcPr>
            <w:tcW w:w="768" w:type="dxa"/>
            <w:tcMar>
              <w:top w:w="0" w:type="dxa"/>
              <w:left w:w="70" w:type="dxa"/>
              <w:bottom w:w="0" w:type="dxa"/>
              <w:right w:w="70" w:type="dxa"/>
            </w:tcMar>
          </w:tcPr>
          <w:p w14:paraId="1F687573" w14:textId="77777777" w:rsidR="00C357C3" w:rsidRPr="004F486F" w:rsidRDefault="00C357C3" w:rsidP="00DB2CA2">
            <w:pPr>
              <w:jc w:val="center"/>
              <w:rPr>
                <w:rFonts w:asciiTheme="minorHAnsi" w:hAnsiTheme="minorHAnsi" w:cstheme="minorHAnsi"/>
                <w:sz w:val="22"/>
                <w:szCs w:val="22"/>
              </w:rPr>
            </w:pPr>
            <w:r w:rsidRPr="00485764">
              <w:rPr>
                <w:rFonts w:asciiTheme="minorHAnsi" w:hAnsiTheme="minorHAnsi" w:cstheme="minorHAnsi"/>
                <w:sz w:val="22"/>
                <w:szCs w:val="22"/>
              </w:rPr>
              <w:t>U</w:t>
            </w:r>
          </w:p>
        </w:tc>
        <w:tc>
          <w:tcPr>
            <w:tcW w:w="767" w:type="dxa"/>
          </w:tcPr>
          <w:p w14:paraId="056E7D42" w14:textId="77777777" w:rsidR="00C357C3" w:rsidRPr="00B80BBF" w:rsidRDefault="00C357C3" w:rsidP="00DB2CA2">
            <w:pPr>
              <w:jc w:val="center"/>
              <w:rPr>
                <w:rFonts w:ascii="Calibri" w:hAnsi="Calibri" w:cs="Calibri"/>
                <w:color w:val="000000"/>
                <w:sz w:val="22"/>
                <w:szCs w:val="22"/>
              </w:rPr>
            </w:pPr>
            <w:r>
              <w:rPr>
                <w:rFonts w:ascii="Century Gothic" w:hAnsi="Century Gothic"/>
                <w:b/>
                <w:sz w:val="22"/>
                <w:szCs w:val="22"/>
              </w:rPr>
              <w:t>0</w:t>
            </w:r>
            <w:r w:rsidRPr="006141DB">
              <w:rPr>
                <w:rFonts w:ascii="Century Gothic" w:hAnsi="Century Gothic"/>
                <w:b/>
                <w:sz w:val="22"/>
                <w:szCs w:val="22"/>
              </w:rPr>
              <w:t>1</w:t>
            </w:r>
          </w:p>
        </w:tc>
        <w:tc>
          <w:tcPr>
            <w:tcW w:w="1233" w:type="dxa"/>
          </w:tcPr>
          <w:p w14:paraId="7AC7F8D8" w14:textId="77777777" w:rsidR="00C357C3" w:rsidRPr="00DB7DD7" w:rsidRDefault="00C357C3" w:rsidP="00DB2CA2">
            <w:pPr>
              <w:rPr>
                <w:rFonts w:ascii="Century Gothic" w:hAnsi="Century Gothic"/>
                <w:b/>
                <w:sz w:val="22"/>
                <w:szCs w:val="22"/>
                <w:highlight w:val="yellow"/>
              </w:rPr>
            </w:pPr>
          </w:p>
        </w:tc>
        <w:tc>
          <w:tcPr>
            <w:tcW w:w="1229" w:type="dxa"/>
            <w:vAlign w:val="center"/>
          </w:tcPr>
          <w:p w14:paraId="64A270F0" w14:textId="77777777" w:rsidR="00C357C3" w:rsidRPr="00DB7DD7" w:rsidRDefault="00C357C3" w:rsidP="00DB2CA2">
            <w:pPr>
              <w:rPr>
                <w:rFonts w:ascii="Century Gothic" w:hAnsi="Century Gothic"/>
                <w:b/>
                <w:sz w:val="22"/>
                <w:szCs w:val="22"/>
                <w:highlight w:val="yellow"/>
              </w:rPr>
            </w:pPr>
          </w:p>
        </w:tc>
        <w:tc>
          <w:tcPr>
            <w:tcW w:w="1225" w:type="dxa"/>
          </w:tcPr>
          <w:p w14:paraId="46D39029" w14:textId="77777777" w:rsidR="00C357C3" w:rsidRPr="00DB7DD7" w:rsidRDefault="00C357C3" w:rsidP="00DB2CA2">
            <w:pPr>
              <w:jc w:val="center"/>
              <w:rPr>
                <w:rFonts w:ascii="Century Gothic" w:hAnsi="Century Gothic"/>
                <w:b/>
                <w:sz w:val="22"/>
                <w:szCs w:val="22"/>
                <w:highlight w:val="yellow"/>
              </w:rPr>
            </w:pPr>
          </w:p>
        </w:tc>
        <w:tc>
          <w:tcPr>
            <w:tcW w:w="1075" w:type="dxa"/>
          </w:tcPr>
          <w:p w14:paraId="3D4E6117" w14:textId="77777777" w:rsidR="00C357C3" w:rsidRPr="00DB7DD7" w:rsidRDefault="00C357C3" w:rsidP="00DB2CA2">
            <w:pPr>
              <w:jc w:val="center"/>
              <w:rPr>
                <w:rFonts w:ascii="Century Gothic" w:hAnsi="Century Gothic"/>
                <w:b/>
                <w:sz w:val="22"/>
                <w:szCs w:val="22"/>
                <w:highlight w:val="yellow"/>
              </w:rPr>
            </w:pPr>
          </w:p>
        </w:tc>
      </w:tr>
      <w:tr w:rsidR="00C357C3" w:rsidRPr="00E52954" w14:paraId="1824A806" w14:textId="77777777" w:rsidTr="00C357C3">
        <w:trPr>
          <w:cantSplit/>
          <w:trHeight w:val="539"/>
          <w:jc w:val="center"/>
        </w:trPr>
        <w:tc>
          <w:tcPr>
            <w:tcW w:w="6917" w:type="dxa"/>
            <w:gridSpan w:val="5"/>
            <w:vAlign w:val="center"/>
          </w:tcPr>
          <w:p w14:paraId="5C5E6E96" w14:textId="77777777" w:rsidR="00C357C3" w:rsidRPr="00E52954" w:rsidRDefault="00C357C3" w:rsidP="00DB2CA2">
            <w:pPr>
              <w:rPr>
                <w:rFonts w:cs="Calibri"/>
                <w:color w:val="000000"/>
                <w:sz w:val="28"/>
                <w:szCs w:val="20"/>
              </w:rPr>
            </w:pPr>
            <w:r w:rsidRPr="00E52954">
              <w:rPr>
                <w:rFonts w:ascii="Century Gothic" w:hAnsi="Century Gothic"/>
                <w:b/>
                <w:sz w:val="20"/>
                <w:szCs w:val="16"/>
              </w:rPr>
              <w:t xml:space="preserve"> MONTANT TOTAL =</w:t>
            </w:r>
          </w:p>
        </w:tc>
        <w:tc>
          <w:tcPr>
            <w:tcW w:w="1229" w:type="dxa"/>
            <w:vAlign w:val="center"/>
          </w:tcPr>
          <w:p w14:paraId="2DC5696E" w14:textId="77777777" w:rsidR="00C357C3" w:rsidRPr="00E52954" w:rsidRDefault="00C357C3" w:rsidP="00DB2CA2">
            <w:pPr>
              <w:rPr>
                <w:rFonts w:cs="Calibri"/>
                <w:color w:val="000000"/>
                <w:sz w:val="28"/>
                <w:szCs w:val="20"/>
              </w:rPr>
            </w:pPr>
          </w:p>
        </w:tc>
        <w:tc>
          <w:tcPr>
            <w:tcW w:w="1225" w:type="dxa"/>
          </w:tcPr>
          <w:p w14:paraId="096A5AE2" w14:textId="77777777" w:rsidR="00C357C3" w:rsidRPr="00E52954" w:rsidRDefault="00C357C3" w:rsidP="00DB2CA2">
            <w:pPr>
              <w:jc w:val="center"/>
              <w:rPr>
                <w:rFonts w:ascii="Century Gothic" w:hAnsi="Century Gothic"/>
                <w:b/>
                <w:sz w:val="28"/>
                <w:szCs w:val="22"/>
              </w:rPr>
            </w:pPr>
          </w:p>
        </w:tc>
        <w:tc>
          <w:tcPr>
            <w:tcW w:w="1075" w:type="dxa"/>
          </w:tcPr>
          <w:p w14:paraId="502D533D" w14:textId="77777777" w:rsidR="00C357C3" w:rsidRPr="00E52954" w:rsidRDefault="00C357C3" w:rsidP="00DB2CA2">
            <w:pPr>
              <w:jc w:val="center"/>
              <w:rPr>
                <w:rFonts w:ascii="Century Gothic" w:hAnsi="Century Gothic"/>
                <w:b/>
                <w:sz w:val="28"/>
                <w:szCs w:val="22"/>
              </w:rPr>
            </w:pPr>
          </w:p>
        </w:tc>
      </w:tr>
    </w:tbl>
    <w:p w14:paraId="514E9A63" w14:textId="77777777" w:rsidR="00C357C3" w:rsidRPr="00E52954" w:rsidRDefault="00C357C3" w:rsidP="00C357C3">
      <w:pPr>
        <w:rPr>
          <w:rFonts w:ascii="Century Gothic" w:hAnsi="Century Gothic"/>
          <w:b/>
          <w:sz w:val="10"/>
          <w:szCs w:val="10"/>
        </w:rPr>
      </w:pPr>
    </w:p>
    <w:p w14:paraId="4F85A83F" w14:textId="77777777" w:rsidR="00C357C3" w:rsidRPr="00E52954" w:rsidRDefault="00C357C3" w:rsidP="00C357C3">
      <w:pPr>
        <w:rPr>
          <w:rFonts w:ascii="Century Gothic" w:hAnsi="Century Gothic"/>
          <w:b/>
          <w:sz w:val="20"/>
          <w:szCs w:val="20"/>
        </w:rPr>
      </w:pPr>
      <w:r w:rsidRPr="00E52954">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55946262" w14:textId="77777777" w:rsidR="00C357C3" w:rsidRPr="00E52954" w:rsidRDefault="00C357C3" w:rsidP="00C357C3">
      <w:pPr>
        <w:rPr>
          <w:rFonts w:ascii="Century Gothic" w:hAnsi="Century Gothic"/>
          <w:b/>
          <w:sz w:val="6"/>
          <w:szCs w:val="6"/>
        </w:rPr>
      </w:pPr>
    </w:p>
    <w:p w14:paraId="388F4037" w14:textId="77777777" w:rsidR="00C357C3" w:rsidRPr="00E52954" w:rsidRDefault="00C357C3" w:rsidP="00C357C3">
      <w:pPr>
        <w:jc w:val="right"/>
        <w:rPr>
          <w:b/>
          <w:snapToGrid w:val="0"/>
          <w:sz w:val="20"/>
          <w:szCs w:val="20"/>
        </w:rPr>
      </w:pPr>
      <w:r w:rsidRPr="00E52954">
        <w:rPr>
          <w:b/>
          <w:snapToGrid w:val="0"/>
          <w:sz w:val="20"/>
          <w:szCs w:val="20"/>
        </w:rPr>
        <w:t xml:space="preserve">   </w:t>
      </w:r>
    </w:p>
    <w:p w14:paraId="6A9F460F" w14:textId="77777777" w:rsidR="00C357C3" w:rsidRPr="00E52954" w:rsidRDefault="00C357C3" w:rsidP="00C357C3">
      <w:pPr>
        <w:jc w:val="right"/>
        <w:rPr>
          <w:b/>
          <w:kern w:val="36"/>
          <w:sz w:val="20"/>
          <w:szCs w:val="20"/>
        </w:rPr>
      </w:pPr>
      <w:r w:rsidRPr="00E52954">
        <w:rPr>
          <w:b/>
          <w:snapToGrid w:val="0"/>
          <w:sz w:val="20"/>
          <w:szCs w:val="20"/>
        </w:rPr>
        <w:t xml:space="preserve">  </w:t>
      </w:r>
      <w:r w:rsidRPr="00E52954">
        <w:rPr>
          <w:rFonts w:ascii="Century Gothic" w:hAnsi="Century Gothic"/>
          <w:b/>
          <w:sz w:val="20"/>
          <w:szCs w:val="20"/>
        </w:rPr>
        <w:t>Fait à ……………………… le ………………………</w:t>
      </w:r>
      <w:r w:rsidRPr="00E52954">
        <w:rPr>
          <w:b/>
          <w:kern w:val="36"/>
          <w:sz w:val="20"/>
          <w:szCs w:val="20"/>
        </w:rPr>
        <w:t xml:space="preserve">                                    </w:t>
      </w:r>
    </w:p>
    <w:p w14:paraId="7B4FA39C" w14:textId="77777777" w:rsidR="00C357C3" w:rsidRPr="00E52954" w:rsidRDefault="00C357C3" w:rsidP="00C357C3">
      <w:pPr>
        <w:jc w:val="center"/>
        <w:rPr>
          <w:b/>
          <w:kern w:val="36"/>
          <w:sz w:val="4"/>
          <w:szCs w:val="4"/>
        </w:rPr>
      </w:pPr>
    </w:p>
    <w:p w14:paraId="394482AC" w14:textId="77777777" w:rsidR="00C357C3" w:rsidRPr="00E52954" w:rsidRDefault="00C357C3" w:rsidP="00C357C3">
      <w:pPr>
        <w:jc w:val="center"/>
        <w:rPr>
          <w:b/>
          <w:kern w:val="36"/>
          <w:sz w:val="4"/>
          <w:szCs w:val="4"/>
        </w:rPr>
      </w:pPr>
      <w:r w:rsidRPr="00E52954">
        <w:rPr>
          <w:b/>
          <w:kern w:val="36"/>
          <w:sz w:val="20"/>
          <w:szCs w:val="20"/>
        </w:rPr>
        <w:t xml:space="preserve">                        </w:t>
      </w:r>
    </w:p>
    <w:p w14:paraId="1455C2A6" w14:textId="77777777" w:rsidR="00C357C3" w:rsidRPr="00E52954" w:rsidRDefault="00C357C3" w:rsidP="00C357C3">
      <w:pPr>
        <w:jc w:val="center"/>
        <w:rPr>
          <w:b/>
          <w:kern w:val="36"/>
          <w:sz w:val="20"/>
          <w:szCs w:val="20"/>
        </w:rPr>
      </w:pPr>
      <w:r w:rsidRPr="00E52954">
        <w:rPr>
          <w:b/>
          <w:kern w:val="36"/>
          <w:sz w:val="20"/>
          <w:szCs w:val="20"/>
        </w:rPr>
        <w:t xml:space="preserve">                                                                            </w:t>
      </w:r>
    </w:p>
    <w:p w14:paraId="39191CB1" w14:textId="77777777" w:rsidR="00C357C3" w:rsidRPr="00E52954" w:rsidRDefault="00C357C3" w:rsidP="00C357C3">
      <w:pPr>
        <w:jc w:val="center"/>
        <w:rPr>
          <w:b/>
          <w:kern w:val="36"/>
          <w:sz w:val="20"/>
          <w:szCs w:val="20"/>
        </w:rPr>
      </w:pPr>
      <w:r w:rsidRPr="00E52954">
        <w:rPr>
          <w:b/>
          <w:kern w:val="36"/>
          <w:sz w:val="20"/>
          <w:szCs w:val="20"/>
        </w:rPr>
        <w:t xml:space="preserve">  </w:t>
      </w:r>
    </w:p>
    <w:p w14:paraId="136E8998" w14:textId="77777777" w:rsidR="00C357C3" w:rsidRPr="00E52954" w:rsidRDefault="00C357C3" w:rsidP="00C357C3">
      <w:pPr>
        <w:jc w:val="center"/>
        <w:rPr>
          <w:rFonts w:ascii="Century Gothic" w:hAnsi="Century Gothic"/>
          <w:b/>
          <w:sz w:val="20"/>
          <w:szCs w:val="20"/>
        </w:rPr>
      </w:pPr>
      <w:r w:rsidRPr="00E52954">
        <w:rPr>
          <w:b/>
          <w:kern w:val="36"/>
          <w:sz w:val="20"/>
          <w:szCs w:val="20"/>
        </w:rPr>
        <w:t xml:space="preserve">                                                                                                                            </w:t>
      </w:r>
      <w:r w:rsidRPr="00E52954">
        <w:rPr>
          <w:rFonts w:ascii="Century Gothic" w:hAnsi="Century Gothic"/>
          <w:b/>
          <w:sz w:val="20"/>
          <w:szCs w:val="20"/>
        </w:rPr>
        <w:t>Signature et cachet du concurrent</w:t>
      </w:r>
    </w:p>
    <w:p w14:paraId="12A15726" w14:textId="77777777" w:rsidR="00C357C3" w:rsidRDefault="00C357C3" w:rsidP="00C357C3">
      <w:pPr>
        <w:rPr>
          <w:b/>
          <w:bCs/>
        </w:rPr>
      </w:pPr>
    </w:p>
    <w:p w14:paraId="529918DB" w14:textId="77777777" w:rsidR="00C357C3" w:rsidRDefault="00C357C3" w:rsidP="00C357C3">
      <w:pPr>
        <w:rPr>
          <w:b/>
          <w:bCs/>
        </w:rPr>
      </w:pPr>
    </w:p>
    <w:p w14:paraId="565B7168" w14:textId="77777777" w:rsidR="00C357C3" w:rsidRDefault="00C357C3" w:rsidP="00C357C3">
      <w:pPr>
        <w:rPr>
          <w:b/>
          <w:bCs/>
        </w:rPr>
      </w:pPr>
    </w:p>
    <w:p w14:paraId="19781AD4" w14:textId="77777777" w:rsidR="00AB0C24" w:rsidRDefault="00AB0C24" w:rsidP="00C62805"/>
    <w:p w14:paraId="275315E4" w14:textId="77777777" w:rsidR="00AB0C24" w:rsidRDefault="00AB0C24" w:rsidP="00C62805"/>
    <w:p w14:paraId="5647B189" w14:textId="77777777" w:rsidR="00AB0C24" w:rsidRDefault="00AB0C24" w:rsidP="00C62805"/>
    <w:p w14:paraId="26FA58D4" w14:textId="77777777" w:rsidR="00AB0C24" w:rsidRDefault="00AB0C24" w:rsidP="00C62805"/>
    <w:p w14:paraId="2A2E1CFB" w14:textId="77777777" w:rsidR="00AB0C24" w:rsidRDefault="00AB0C24" w:rsidP="00C62805"/>
    <w:p w14:paraId="04B98834" w14:textId="00EF11D1" w:rsidR="00AB0C24" w:rsidRDefault="00AB0C24" w:rsidP="00C62805"/>
    <w:sectPr w:rsidR="00AB0C24" w:rsidSect="00E50F9B">
      <w:headerReference w:type="default" r:id="rId17"/>
      <w:footerReference w:type="defaul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3D2E2" w14:textId="77777777" w:rsidR="00493F86" w:rsidRDefault="00493F86">
      <w:r>
        <w:separator/>
      </w:r>
    </w:p>
  </w:endnote>
  <w:endnote w:type="continuationSeparator" w:id="0">
    <w:p w14:paraId="76239D38" w14:textId="77777777" w:rsidR="00493F86" w:rsidRDefault="0049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14:paraId="11CEE97E" w14:textId="3D1C4E8F" w:rsidR="001D3BB5" w:rsidRDefault="0083241A" w:rsidP="0083241A">
        <w:pPr>
          <w:pStyle w:val="Pieddepage"/>
          <w:tabs>
            <w:tab w:val="left" w:pos="3957"/>
            <w:tab w:val="right" w:pos="10204"/>
          </w:tabs>
        </w:pPr>
        <w:r>
          <w:tab/>
        </w:r>
        <w:r>
          <w:tab/>
        </w:r>
        <w:r>
          <w:tab/>
        </w:r>
        <w:r>
          <w:tab/>
        </w:r>
        <w:r w:rsidR="001D3BB5">
          <w:fldChar w:fldCharType="begin"/>
        </w:r>
        <w:r w:rsidR="001D3BB5">
          <w:instrText>PAGE   \* MERGEFORMAT</w:instrText>
        </w:r>
        <w:r w:rsidR="001D3BB5">
          <w:fldChar w:fldCharType="separate"/>
        </w:r>
        <w:r w:rsidR="00FE5667">
          <w:rPr>
            <w:noProof/>
          </w:rPr>
          <w:t>20</w:t>
        </w:r>
        <w:r w:rsidR="001D3BB5">
          <w:fldChar w:fldCharType="end"/>
        </w:r>
      </w:p>
    </w:sdtContent>
  </w:sdt>
  <w:p w14:paraId="49E046B0" w14:textId="77777777" w:rsidR="001D3BB5" w:rsidRDefault="001D3BB5" w:rsidP="007E159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E3A8E" w14:textId="77777777" w:rsidR="00493F86" w:rsidRDefault="00493F86">
      <w:r>
        <w:separator/>
      </w:r>
    </w:p>
  </w:footnote>
  <w:footnote w:type="continuationSeparator" w:id="0">
    <w:p w14:paraId="3699B9A7" w14:textId="77777777" w:rsidR="00493F86" w:rsidRDefault="00493F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1D3BB5" w14:paraId="678683D8" w14:textId="77777777" w:rsidTr="004651A3">
      <w:trPr>
        <w:trHeight w:val="154"/>
      </w:trPr>
      <w:tc>
        <w:tcPr>
          <w:tcW w:w="4904" w:type="dxa"/>
          <w:vAlign w:val="center"/>
        </w:tcPr>
        <w:p w14:paraId="2DA505CF" w14:textId="77777777" w:rsidR="001D3BB5" w:rsidRPr="00992A78" w:rsidRDefault="001D3BB5" w:rsidP="004651A3">
          <w:pPr>
            <w:rPr>
              <w:b/>
              <w:bCs/>
            </w:rPr>
          </w:pPr>
          <w:r>
            <w:rPr>
              <w:rFonts w:ascii="Century Gothic" w:hAnsi="Century Gothic"/>
              <w:b/>
              <w:bCs/>
              <w:color w:val="FF0000"/>
              <w:szCs w:val="22"/>
            </w:rPr>
            <w:t xml:space="preserve">  </w:t>
          </w:r>
          <w:r>
            <w:rPr>
              <w:b/>
              <w:bCs/>
              <w:noProof/>
            </w:rPr>
            <w:drawing>
              <wp:inline distT="0" distB="0" distL="0" distR="0" wp14:anchorId="1B4C6083" wp14:editId="5C1F4433">
                <wp:extent cx="1576670" cy="736600"/>
                <wp:effectExtent l="0" t="0" r="5080" b="63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EDCA70C" w14:textId="77777777" w:rsidR="001D3BB5" w:rsidRPr="00992A78" w:rsidRDefault="001D3BB5" w:rsidP="004651A3">
          <w:pPr>
            <w:rPr>
              <w:b/>
              <w:bCs/>
            </w:rPr>
          </w:pPr>
        </w:p>
      </w:tc>
      <w:tc>
        <w:tcPr>
          <w:tcW w:w="4904" w:type="dxa"/>
          <w:vAlign w:val="center"/>
        </w:tcPr>
        <w:p w14:paraId="620150D2" w14:textId="77777777" w:rsidR="001D3BB5" w:rsidRDefault="001D3BB5" w:rsidP="004651A3">
          <w:pPr>
            <w:tabs>
              <w:tab w:val="left" w:pos="3117"/>
              <w:tab w:val="right" w:pos="4688"/>
            </w:tabs>
          </w:pPr>
          <w:r>
            <w:tab/>
          </w:r>
          <w:r>
            <w:rPr>
              <w:noProof/>
            </w:rPr>
            <w:drawing>
              <wp:inline distT="0" distB="0" distL="0" distR="0" wp14:anchorId="368844BA" wp14:editId="24C15223">
                <wp:extent cx="1095375" cy="109537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2E7CE377" w14:textId="77777777" w:rsidR="001D3BB5" w:rsidRPr="0068159A" w:rsidRDefault="001D3BB5" w:rsidP="0068159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6A50699"/>
    <w:multiLevelType w:val="hybridMultilevel"/>
    <w:tmpl w:val="944CC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AE29C9"/>
    <w:multiLevelType w:val="hybridMultilevel"/>
    <w:tmpl w:val="7E8638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5"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7" w15:restartNumberingAfterBreak="0">
    <w:nsid w:val="368D7BB9"/>
    <w:multiLevelType w:val="hybridMultilevel"/>
    <w:tmpl w:val="BF0CC284"/>
    <w:lvl w:ilvl="0" w:tplc="A26A2884">
      <w:start w:val="1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482202E4"/>
    <w:multiLevelType w:val="hybridMultilevel"/>
    <w:tmpl w:val="C020028C"/>
    <w:lvl w:ilvl="0" w:tplc="69265552">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C836FE"/>
    <w:multiLevelType w:val="hybridMultilevel"/>
    <w:tmpl w:val="DBA03866"/>
    <w:lvl w:ilvl="0" w:tplc="040C000B">
      <w:start w:val="1"/>
      <w:numFmt w:val="bullet"/>
      <w:lvlText w:val=""/>
      <w:lvlJc w:val="left"/>
      <w:pPr>
        <w:ind w:left="578" w:hanging="360"/>
      </w:pPr>
      <w:rPr>
        <w:rFonts w:ascii="Wingdings" w:hAnsi="Wingdings" w:hint="default"/>
      </w:rPr>
    </w:lvl>
    <w:lvl w:ilvl="1" w:tplc="380C0003" w:tentative="1">
      <w:start w:val="1"/>
      <w:numFmt w:val="bullet"/>
      <w:lvlText w:val="o"/>
      <w:lvlJc w:val="left"/>
      <w:pPr>
        <w:ind w:left="1298" w:hanging="360"/>
      </w:pPr>
      <w:rPr>
        <w:rFonts w:ascii="Courier New" w:hAnsi="Courier New" w:cs="Courier New" w:hint="default"/>
      </w:rPr>
    </w:lvl>
    <w:lvl w:ilvl="2" w:tplc="380C0005" w:tentative="1">
      <w:start w:val="1"/>
      <w:numFmt w:val="bullet"/>
      <w:lvlText w:val=""/>
      <w:lvlJc w:val="left"/>
      <w:pPr>
        <w:ind w:left="2018" w:hanging="360"/>
      </w:pPr>
      <w:rPr>
        <w:rFonts w:ascii="Wingdings" w:hAnsi="Wingdings" w:hint="default"/>
      </w:rPr>
    </w:lvl>
    <w:lvl w:ilvl="3" w:tplc="380C0001" w:tentative="1">
      <w:start w:val="1"/>
      <w:numFmt w:val="bullet"/>
      <w:lvlText w:val=""/>
      <w:lvlJc w:val="left"/>
      <w:pPr>
        <w:ind w:left="2738" w:hanging="360"/>
      </w:pPr>
      <w:rPr>
        <w:rFonts w:ascii="Symbol" w:hAnsi="Symbol" w:hint="default"/>
      </w:rPr>
    </w:lvl>
    <w:lvl w:ilvl="4" w:tplc="380C0003" w:tentative="1">
      <w:start w:val="1"/>
      <w:numFmt w:val="bullet"/>
      <w:lvlText w:val="o"/>
      <w:lvlJc w:val="left"/>
      <w:pPr>
        <w:ind w:left="3458" w:hanging="360"/>
      </w:pPr>
      <w:rPr>
        <w:rFonts w:ascii="Courier New" w:hAnsi="Courier New" w:cs="Courier New" w:hint="default"/>
      </w:rPr>
    </w:lvl>
    <w:lvl w:ilvl="5" w:tplc="380C0005" w:tentative="1">
      <w:start w:val="1"/>
      <w:numFmt w:val="bullet"/>
      <w:lvlText w:val=""/>
      <w:lvlJc w:val="left"/>
      <w:pPr>
        <w:ind w:left="4178" w:hanging="360"/>
      </w:pPr>
      <w:rPr>
        <w:rFonts w:ascii="Wingdings" w:hAnsi="Wingdings" w:hint="default"/>
      </w:rPr>
    </w:lvl>
    <w:lvl w:ilvl="6" w:tplc="380C0001" w:tentative="1">
      <w:start w:val="1"/>
      <w:numFmt w:val="bullet"/>
      <w:lvlText w:val=""/>
      <w:lvlJc w:val="left"/>
      <w:pPr>
        <w:ind w:left="4898" w:hanging="360"/>
      </w:pPr>
      <w:rPr>
        <w:rFonts w:ascii="Symbol" w:hAnsi="Symbol" w:hint="default"/>
      </w:rPr>
    </w:lvl>
    <w:lvl w:ilvl="7" w:tplc="380C0003" w:tentative="1">
      <w:start w:val="1"/>
      <w:numFmt w:val="bullet"/>
      <w:lvlText w:val="o"/>
      <w:lvlJc w:val="left"/>
      <w:pPr>
        <w:ind w:left="5618" w:hanging="360"/>
      </w:pPr>
      <w:rPr>
        <w:rFonts w:ascii="Courier New" w:hAnsi="Courier New" w:cs="Courier New" w:hint="default"/>
      </w:rPr>
    </w:lvl>
    <w:lvl w:ilvl="8" w:tplc="380C0005" w:tentative="1">
      <w:start w:val="1"/>
      <w:numFmt w:val="bullet"/>
      <w:lvlText w:val=""/>
      <w:lvlJc w:val="left"/>
      <w:pPr>
        <w:ind w:left="6338" w:hanging="360"/>
      </w:pPr>
      <w:rPr>
        <w:rFonts w:ascii="Wingdings" w:hAnsi="Wingdings" w:hint="default"/>
      </w:rPr>
    </w:lvl>
  </w:abstractNum>
  <w:abstractNum w:abstractNumId="22"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793AD5"/>
    <w:multiLevelType w:val="hybridMultilevel"/>
    <w:tmpl w:val="6A1C2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6"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18571E2"/>
    <w:multiLevelType w:val="hybridMultilevel"/>
    <w:tmpl w:val="F0A236F0"/>
    <w:lvl w:ilvl="0" w:tplc="B77ED21A">
      <w:start w:val="1"/>
      <w:numFmt w:val="lowerLetter"/>
      <w:lvlText w:val="%1)"/>
      <w:lvlJc w:val="left"/>
      <w:pPr>
        <w:ind w:left="644" w:hanging="360"/>
      </w:pPr>
      <w:rPr>
        <w:rFonts w:hint="default"/>
      </w:rPr>
    </w:lvl>
    <w:lvl w:ilvl="1" w:tplc="380C0019" w:tentative="1">
      <w:start w:val="1"/>
      <w:numFmt w:val="lowerLetter"/>
      <w:lvlText w:val="%2."/>
      <w:lvlJc w:val="left"/>
      <w:pPr>
        <w:ind w:left="1364" w:hanging="360"/>
      </w:pPr>
    </w:lvl>
    <w:lvl w:ilvl="2" w:tplc="380C001B" w:tentative="1">
      <w:start w:val="1"/>
      <w:numFmt w:val="lowerRoman"/>
      <w:lvlText w:val="%3."/>
      <w:lvlJc w:val="right"/>
      <w:pPr>
        <w:ind w:left="2084" w:hanging="180"/>
      </w:pPr>
    </w:lvl>
    <w:lvl w:ilvl="3" w:tplc="380C000F" w:tentative="1">
      <w:start w:val="1"/>
      <w:numFmt w:val="decimal"/>
      <w:lvlText w:val="%4."/>
      <w:lvlJc w:val="left"/>
      <w:pPr>
        <w:ind w:left="2804" w:hanging="360"/>
      </w:pPr>
    </w:lvl>
    <w:lvl w:ilvl="4" w:tplc="380C0019" w:tentative="1">
      <w:start w:val="1"/>
      <w:numFmt w:val="lowerLetter"/>
      <w:lvlText w:val="%5."/>
      <w:lvlJc w:val="left"/>
      <w:pPr>
        <w:ind w:left="3524" w:hanging="360"/>
      </w:pPr>
    </w:lvl>
    <w:lvl w:ilvl="5" w:tplc="380C001B" w:tentative="1">
      <w:start w:val="1"/>
      <w:numFmt w:val="lowerRoman"/>
      <w:lvlText w:val="%6."/>
      <w:lvlJc w:val="right"/>
      <w:pPr>
        <w:ind w:left="4244" w:hanging="180"/>
      </w:pPr>
    </w:lvl>
    <w:lvl w:ilvl="6" w:tplc="380C000F" w:tentative="1">
      <w:start w:val="1"/>
      <w:numFmt w:val="decimal"/>
      <w:lvlText w:val="%7."/>
      <w:lvlJc w:val="left"/>
      <w:pPr>
        <w:ind w:left="4964" w:hanging="360"/>
      </w:pPr>
    </w:lvl>
    <w:lvl w:ilvl="7" w:tplc="380C0019" w:tentative="1">
      <w:start w:val="1"/>
      <w:numFmt w:val="lowerLetter"/>
      <w:lvlText w:val="%8."/>
      <w:lvlJc w:val="left"/>
      <w:pPr>
        <w:ind w:left="5684" w:hanging="360"/>
      </w:pPr>
    </w:lvl>
    <w:lvl w:ilvl="8" w:tplc="380C001B" w:tentative="1">
      <w:start w:val="1"/>
      <w:numFmt w:val="lowerRoman"/>
      <w:lvlText w:val="%9."/>
      <w:lvlJc w:val="right"/>
      <w:pPr>
        <w:ind w:left="6404" w:hanging="180"/>
      </w:pPr>
    </w:lvl>
  </w:abstractNum>
  <w:abstractNum w:abstractNumId="28"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0" w15:restartNumberingAfterBreak="0">
    <w:nsid w:val="63480858"/>
    <w:multiLevelType w:val="hybridMultilevel"/>
    <w:tmpl w:val="7B4EEAD8"/>
    <w:lvl w:ilvl="0" w:tplc="24483AAE">
      <w:numFmt w:val="bullet"/>
      <w:lvlText w:val="-"/>
      <w:lvlJc w:val="left"/>
      <w:pPr>
        <w:ind w:left="360" w:hanging="360"/>
      </w:pPr>
      <w:rPr>
        <w:rFonts w:ascii="Garamond" w:eastAsia="Times New Roman" w:hAnsi="Garamond"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D96AB3"/>
    <w:multiLevelType w:val="hybridMultilevel"/>
    <w:tmpl w:val="319CB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7"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EC3596"/>
    <w:multiLevelType w:val="hybridMultilevel"/>
    <w:tmpl w:val="EFD0C290"/>
    <w:lvl w:ilvl="0" w:tplc="040C000B">
      <w:start w:val="1"/>
      <w:numFmt w:val="bullet"/>
      <w:lvlText w:val=""/>
      <w:lvlJc w:val="left"/>
      <w:pPr>
        <w:ind w:left="1146" w:hanging="360"/>
      </w:pPr>
      <w:rPr>
        <w:rFonts w:ascii="Wingdings" w:hAnsi="Wingdings" w:hint="default"/>
      </w:rPr>
    </w:lvl>
    <w:lvl w:ilvl="1" w:tplc="380C0003" w:tentative="1">
      <w:start w:val="1"/>
      <w:numFmt w:val="bullet"/>
      <w:lvlText w:val="o"/>
      <w:lvlJc w:val="left"/>
      <w:pPr>
        <w:ind w:left="1866" w:hanging="360"/>
      </w:pPr>
      <w:rPr>
        <w:rFonts w:ascii="Courier New" w:hAnsi="Courier New" w:cs="Courier New" w:hint="default"/>
      </w:rPr>
    </w:lvl>
    <w:lvl w:ilvl="2" w:tplc="380C0005" w:tentative="1">
      <w:start w:val="1"/>
      <w:numFmt w:val="bullet"/>
      <w:lvlText w:val=""/>
      <w:lvlJc w:val="left"/>
      <w:pPr>
        <w:ind w:left="2586" w:hanging="360"/>
      </w:pPr>
      <w:rPr>
        <w:rFonts w:ascii="Wingdings" w:hAnsi="Wingdings" w:hint="default"/>
      </w:rPr>
    </w:lvl>
    <w:lvl w:ilvl="3" w:tplc="380C0001" w:tentative="1">
      <w:start w:val="1"/>
      <w:numFmt w:val="bullet"/>
      <w:lvlText w:val=""/>
      <w:lvlJc w:val="left"/>
      <w:pPr>
        <w:ind w:left="3306" w:hanging="360"/>
      </w:pPr>
      <w:rPr>
        <w:rFonts w:ascii="Symbol" w:hAnsi="Symbol" w:hint="default"/>
      </w:rPr>
    </w:lvl>
    <w:lvl w:ilvl="4" w:tplc="380C0003" w:tentative="1">
      <w:start w:val="1"/>
      <w:numFmt w:val="bullet"/>
      <w:lvlText w:val="o"/>
      <w:lvlJc w:val="left"/>
      <w:pPr>
        <w:ind w:left="4026" w:hanging="360"/>
      </w:pPr>
      <w:rPr>
        <w:rFonts w:ascii="Courier New" w:hAnsi="Courier New" w:cs="Courier New" w:hint="default"/>
      </w:rPr>
    </w:lvl>
    <w:lvl w:ilvl="5" w:tplc="380C0005" w:tentative="1">
      <w:start w:val="1"/>
      <w:numFmt w:val="bullet"/>
      <w:lvlText w:val=""/>
      <w:lvlJc w:val="left"/>
      <w:pPr>
        <w:ind w:left="4746" w:hanging="360"/>
      </w:pPr>
      <w:rPr>
        <w:rFonts w:ascii="Wingdings" w:hAnsi="Wingdings" w:hint="default"/>
      </w:rPr>
    </w:lvl>
    <w:lvl w:ilvl="6" w:tplc="380C0001" w:tentative="1">
      <w:start w:val="1"/>
      <w:numFmt w:val="bullet"/>
      <w:lvlText w:val=""/>
      <w:lvlJc w:val="left"/>
      <w:pPr>
        <w:ind w:left="5466" w:hanging="360"/>
      </w:pPr>
      <w:rPr>
        <w:rFonts w:ascii="Symbol" w:hAnsi="Symbol" w:hint="default"/>
      </w:rPr>
    </w:lvl>
    <w:lvl w:ilvl="7" w:tplc="380C0003" w:tentative="1">
      <w:start w:val="1"/>
      <w:numFmt w:val="bullet"/>
      <w:lvlText w:val="o"/>
      <w:lvlJc w:val="left"/>
      <w:pPr>
        <w:ind w:left="6186" w:hanging="360"/>
      </w:pPr>
      <w:rPr>
        <w:rFonts w:ascii="Courier New" w:hAnsi="Courier New" w:cs="Courier New" w:hint="default"/>
      </w:rPr>
    </w:lvl>
    <w:lvl w:ilvl="8" w:tplc="380C0005" w:tentative="1">
      <w:start w:val="1"/>
      <w:numFmt w:val="bullet"/>
      <w:lvlText w:val=""/>
      <w:lvlJc w:val="left"/>
      <w:pPr>
        <w:ind w:left="6906" w:hanging="360"/>
      </w:pPr>
      <w:rPr>
        <w:rFonts w:ascii="Wingdings" w:hAnsi="Wingdings" w:hint="default"/>
      </w:rPr>
    </w:lvl>
  </w:abstractNum>
  <w:abstractNum w:abstractNumId="39" w15:restartNumberingAfterBreak="0">
    <w:nsid w:val="76C54223"/>
    <w:multiLevelType w:val="hybridMultilevel"/>
    <w:tmpl w:val="E5BE40BC"/>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0"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42" w15:restartNumberingAfterBreak="0">
    <w:nsid w:val="7C017601"/>
    <w:multiLevelType w:val="hybridMultilevel"/>
    <w:tmpl w:val="0050748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FC91426"/>
    <w:multiLevelType w:val="hybridMultilevel"/>
    <w:tmpl w:val="73389AA4"/>
    <w:lvl w:ilvl="0" w:tplc="040C000D">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abstractNumId w:val="33"/>
  </w:num>
  <w:num w:numId="2">
    <w:abstractNumId w:val="22"/>
  </w:num>
  <w:num w:numId="3">
    <w:abstractNumId w:val="0"/>
  </w:num>
  <w:num w:numId="4">
    <w:abstractNumId w:val="3"/>
  </w:num>
  <w:num w:numId="5">
    <w:abstractNumId w:val="9"/>
  </w:num>
  <w:num w:numId="6">
    <w:abstractNumId w:val="28"/>
  </w:num>
  <w:num w:numId="7">
    <w:abstractNumId w:val="41"/>
  </w:num>
  <w:num w:numId="8">
    <w:abstractNumId w:val="2"/>
  </w:num>
  <w:num w:numId="9">
    <w:abstractNumId w:val="15"/>
  </w:num>
  <w:num w:numId="10">
    <w:abstractNumId w:val="12"/>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num>
  <w:num w:numId="14">
    <w:abstractNumId w:val="32"/>
  </w:num>
  <w:num w:numId="15">
    <w:abstractNumId w:val="27"/>
  </w:num>
  <w:num w:numId="16">
    <w:abstractNumId w:val="34"/>
  </w:num>
  <w:num w:numId="17">
    <w:abstractNumId w:val="1"/>
  </w:num>
  <w:num w:numId="18">
    <w:abstractNumId w:val="13"/>
  </w:num>
  <w:num w:numId="19">
    <w:abstractNumId w:val="8"/>
  </w:num>
  <w:num w:numId="20">
    <w:abstractNumId w:val="40"/>
  </w:num>
  <w:num w:numId="21">
    <w:abstractNumId w:val="26"/>
  </w:num>
  <w:num w:numId="22">
    <w:abstractNumId w:val="23"/>
  </w:num>
  <w:num w:numId="23">
    <w:abstractNumId w:val="31"/>
  </w:num>
  <w:num w:numId="24">
    <w:abstractNumId w:val="11"/>
  </w:num>
  <w:num w:numId="25">
    <w:abstractNumId w:val="5"/>
  </w:num>
  <w:num w:numId="26">
    <w:abstractNumId w:val="29"/>
  </w:num>
  <w:num w:numId="27">
    <w:abstractNumId w:val="42"/>
  </w:num>
  <w:num w:numId="28">
    <w:abstractNumId w:val="24"/>
  </w:num>
  <w:num w:numId="29">
    <w:abstractNumId w:val="43"/>
  </w:num>
  <w:num w:numId="30">
    <w:abstractNumId w:val="35"/>
  </w:num>
  <w:num w:numId="31">
    <w:abstractNumId w:val="39"/>
  </w:num>
  <w:num w:numId="32">
    <w:abstractNumId w:val="38"/>
  </w:num>
  <w:num w:numId="33">
    <w:abstractNumId w:val="25"/>
  </w:num>
  <w:num w:numId="34">
    <w:abstractNumId w:val="37"/>
  </w:num>
  <w:num w:numId="35">
    <w:abstractNumId w:val="18"/>
  </w:num>
  <w:num w:numId="36">
    <w:abstractNumId w:val="6"/>
  </w:num>
  <w:num w:numId="37">
    <w:abstractNumId w:val="20"/>
  </w:num>
  <w:num w:numId="38">
    <w:abstractNumId w:val="4"/>
  </w:num>
  <w:num w:numId="39">
    <w:abstractNumId w:val="36"/>
  </w:num>
  <w:num w:numId="40">
    <w:abstractNumId w:val="14"/>
  </w:num>
  <w:num w:numId="41">
    <w:abstractNumId w:val="21"/>
  </w:num>
  <w:num w:numId="42">
    <w:abstractNumId w:val="10"/>
  </w:num>
  <w:num w:numId="43">
    <w:abstractNumId w:val="30"/>
  </w:num>
  <w:num w:numId="44">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59"/>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4AF6"/>
    <w:rsid w:val="0002512E"/>
    <w:rsid w:val="000252F2"/>
    <w:rsid w:val="00025ECB"/>
    <w:rsid w:val="00026376"/>
    <w:rsid w:val="000264C7"/>
    <w:rsid w:val="00026B7F"/>
    <w:rsid w:val="00026EC9"/>
    <w:rsid w:val="00026FCC"/>
    <w:rsid w:val="00030815"/>
    <w:rsid w:val="00030BDB"/>
    <w:rsid w:val="00031C55"/>
    <w:rsid w:val="00031F83"/>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690"/>
    <w:rsid w:val="00043096"/>
    <w:rsid w:val="00044200"/>
    <w:rsid w:val="00044BC4"/>
    <w:rsid w:val="0004558B"/>
    <w:rsid w:val="000455DF"/>
    <w:rsid w:val="00046F09"/>
    <w:rsid w:val="00047227"/>
    <w:rsid w:val="00047977"/>
    <w:rsid w:val="00047ACD"/>
    <w:rsid w:val="00047F65"/>
    <w:rsid w:val="00050AAC"/>
    <w:rsid w:val="00051249"/>
    <w:rsid w:val="000515C1"/>
    <w:rsid w:val="0005168A"/>
    <w:rsid w:val="00051B1B"/>
    <w:rsid w:val="00052865"/>
    <w:rsid w:val="00052D0C"/>
    <w:rsid w:val="0005302C"/>
    <w:rsid w:val="000532C4"/>
    <w:rsid w:val="00053392"/>
    <w:rsid w:val="000540B0"/>
    <w:rsid w:val="000540BC"/>
    <w:rsid w:val="0005412B"/>
    <w:rsid w:val="000541E1"/>
    <w:rsid w:val="0005465E"/>
    <w:rsid w:val="000546E4"/>
    <w:rsid w:val="0005470C"/>
    <w:rsid w:val="000548EC"/>
    <w:rsid w:val="000554F0"/>
    <w:rsid w:val="00055A59"/>
    <w:rsid w:val="0005633C"/>
    <w:rsid w:val="00056700"/>
    <w:rsid w:val="00056DC0"/>
    <w:rsid w:val="00057927"/>
    <w:rsid w:val="00057DE7"/>
    <w:rsid w:val="0006106D"/>
    <w:rsid w:val="00061164"/>
    <w:rsid w:val="00061309"/>
    <w:rsid w:val="00061B95"/>
    <w:rsid w:val="00062194"/>
    <w:rsid w:val="000621BD"/>
    <w:rsid w:val="00062521"/>
    <w:rsid w:val="00062DDD"/>
    <w:rsid w:val="00062E27"/>
    <w:rsid w:val="00063444"/>
    <w:rsid w:val="00063871"/>
    <w:rsid w:val="00063A30"/>
    <w:rsid w:val="00063E1D"/>
    <w:rsid w:val="000640AC"/>
    <w:rsid w:val="000644B7"/>
    <w:rsid w:val="000644F6"/>
    <w:rsid w:val="00064A36"/>
    <w:rsid w:val="00064E1F"/>
    <w:rsid w:val="00064EB6"/>
    <w:rsid w:val="000658A7"/>
    <w:rsid w:val="00065ECB"/>
    <w:rsid w:val="00066420"/>
    <w:rsid w:val="0006681E"/>
    <w:rsid w:val="00066FFB"/>
    <w:rsid w:val="000704D6"/>
    <w:rsid w:val="0007066E"/>
    <w:rsid w:val="00071041"/>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D71"/>
    <w:rsid w:val="00081983"/>
    <w:rsid w:val="00081A0B"/>
    <w:rsid w:val="00081CF2"/>
    <w:rsid w:val="00081D9E"/>
    <w:rsid w:val="00082F77"/>
    <w:rsid w:val="00083275"/>
    <w:rsid w:val="00083399"/>
    <w:rsid w:val="00083469"/>
    <w:rsid w:val="0008391A"/>
    <w:rsid w:val="0008438C"/>
    <w:rsid w:val="000843A9"/>
    <w:rsid w:val="00084676"/>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248"/>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97077"/>
    <w:rsid w:val="000A0B86"/>
    <w:rsid w:val="000A16E9"/>
    <w:rsid w:val="000A1756"/>
    <w:rsid w:val="000A223F"/>
    <w:rsid w:val="000A3077"/>
    <w:rsid w:val="000A33A3"/>
    <w:rsid w:val="000A39C7"/>
    <w:rsid w:val="000A514A"/>
    <w:rsid w:val="000A599B"/>
    <w:rsid w:val="000A684D"/>
    <w:rsid w:val="000A6964"/>
    <w:rsid w:val="000A799C"/>
    <w:rsid w:val="000B03F2"/>
    <w:rsid w:val="000B0E43"/>
    <w:rsid w:val="000B1A9E"/>
    <w:rsid w:val="000B1AAC"/>
    <w:rsid w:val="000B1CFB"/>
    <w:rsid w:val="000B1D8D"/>
    <w:rsid w:val="000B2980"/>
    <w:rsid w:val="000B29A2"/>
    <w:rsid w:val="000B2D04"/>
    <w:rsid w:val="000B303F"/>
    <w:rsid w:val="000B331A"/>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D0251"/>
    <w:rsid w:val="000D05F6"/>
    <w:rsid w:val="000D064B"/>
    <w:rsid w:val="000D09EB"/>
    <w:rsid w:val="000D0EAE"/>
    <w:rsid w:val="000D255C"/>
    <w:rsid w:val="000D28B5"/>
    <w:rsid w:val="000D299B"/>
    <w:rsid w:val="000D3453"/>
    <w:rsid w:val="000D3C3B"/>
    <w:rsid w:val="000D4291"/>
    <w:rsid w:val="000D49CB"/>
    <w:rsid w:val="000D49DC"/>
    <w:rsid w:val="000D5197"/>
    <w:rsid w:val="000D5405"/>
    <w:rsid w:val="000D6F67"/>
    <w:rsid w:val="000D797F"/>
    <w:rsid w:val="000E0491"/>
    <w:rsid w:val="000E0629"/>
    <w:rsid w:val="000E1E85"/>
    <w:rsid w:val="000E2E43"/>
    <w:rsid w:val="000E32A0"/>
    <w:rsid w:val="000E4021"/>
    <w:rsid w:val="000E4160"/>
    <w:rsid w:val="000E493E"/>
    <w:rsid w:val="000E4E8B"/>
    <w:rsid w:val="000E4EF7"/>
    <w:rsid w:val="000E511C"/>
    <w:rsid w:val="000E57E3"/>
    <w:rsid w:val="000E5D49"/>
    <w:rsid w:val="000E5E19"/>
    <w:rsid w:val="000E6507"/>
    <w:rsid w:val="000E6A08"/>
    <w:rsid w:val="000E6FD2"/>
    <w:rsid w:val="000E7C90"/>
    <w:rsid w:val="000E7F34"/>
    <w:rsid w:val="000F056D"/>
    <w:rsid w:val="000F0674"/>
    <w:rsid w:val="000F1BDA"/>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60EA"/>
    <w:rsid w:val="0010623B"/>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45E6"/>
    <w:rsid w:val="00124711"/>
    <w:rsid w:val="00124AEB"/>
    <w:rsid w:val="001251F5"/>
    <w:rsid w:val="00125283"/>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424D"/>
    <w:rsid w:val="001343D7"/>
    <w:rsid w:val="00134863"/>
    <w:rsid w:val="00134D5D"/>
    <w:rsid w:val="00134FB7"/>
    <w:rsid w:val="0013507D"/>
    <w:rsid w:val="001353A9"/>
    <w:rsid w:val="00135565"/>
    <w:rsid w:val="001355ED"/>
    <w:rsid w:val="00135C86"/>
    <w:rsid w:val="001367C6"/>
    <w:rsid w:val="00136867"/>
    <w:rsid w:val="00136A45"/>
    <w:rsid w:val="00136C3C"/>
    <w:rsid w:val="001400D3"/>
    <w:rsid w:val="001416D2"/>
    <w:rsid w:val="00142896"/>
    <w:rsid w:val="00143118"/>
    <w:rsid w:val="0014313F"/>
    <w:rsid w:val="001434FF"/>
    <w:rsid w:val="00143B9A"/>
    <w:rsid w:val="00143E83"/>
    <w:rsid w:val="00144AA8"/>
    <w:rsid w:val="00144BBA"/>
    <w:rsid w:val="00144E8B"/>
    <w:rsid w:val="00145A6B"/>
    <w:rsid w:val="00145AEE"/>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D79"/>
    <w:rsid w:val="00153EF8"/>
    <w:rsid w:val="00154916"/>
    <w:rsid w:val="00154D29"/>
    <w:rsid w:val="001559D7"/>
    <w:rsid w:val="00155D1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1A6"/>
    <w:rsid w:val="001622AA"/>
    <w:rsid w:val="0016262B"/>
    <w:rsid w:val="00162CF2"/>
    <w:rsid w:val="00162F41"/>
    <w:rsid w:val="00163A72"/>
    <w:rsid w:val="00163A8A"/>
    <w:rsid w:val="00163A9E"/>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C69"/>
    <w:rsid w:val="00177E03"/>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0ED"/>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63C"/>
    <w:rsid w:val="001A19CD"/>
    <w:rsid w:val="001A1EF4"/>
    <w:rsid w:val="001A1EFF"/>
    <w:rsid w:val="001A271E"/>
    <w:rsid w:val="001A2A1E"/>
    <w:rsid w:val="001A2A27"/>
    <w:rsid w:val="001A2D37"/>
    <w:rsid w:val="001A3139"/>
    <w:rsid w:val="001A353F"/>
    <w:rsid w:val="001A35F0"/>
    <w:rsid w:val="001A36BD"/>
    <w:rsid w:val="001A4987"/>
    <w:rsid w:val="001A4C33"/>
    <w:rsid w:val="001A4F84"/>
    <w:rsid w:val="001A5E3D"/>
    <w:rsid w:val="001A684C"/>
    <w:rsid w:val="001A72AB"/>
    <w:rsid w:val="001A73E6"/>
    <w:rsid w:val="001A76BE"/>
    <w:rsid w:val="001A77D7"/>
    <w:rsid w:val="001A787A"/>
    <w:rsid w:val="001A7FB5"/>
    <w:rsid w:val="001B01AE"/>
    <w:rsid w:val="001B0436"/>
    <w:rsid w:val="001B06F2"/>
    <w:rsid w:val="001B1678"/>
    <w:rsid w:val="001B1BC9"/>
    <w:rsid w:val="001B277C"/>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186"/>
    <w:rsid w:val="001C27F7"/>
    <w:rsid w:val="001C2B96"/>
    <w:rsid w:val="001C2D7E"/>
    <w:rsid w:val="001C30BA"/>
    <w:rsid w:val="001C33B1"/>
    <w:rsid w:val="001C3C46"/>
    <w:rsid w:val="001C3D2D"/>
    <w:rsid w:val="001C4039"/>
    <w:rsid w:val="001C4FA0"/>
    <w:rsid w:val="001C522C"/>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326"/>
    <w:rsid w:val="001E0508"/>
    <w:rsid w:val="001E0985"/>
    <w:rsid w:val="001E16A7"/>
    <w:rsid w:val="001E1791"/>
    <w:rsid w:val="001E192E"/>
    <w:rsid w:val="001E1D87"/>
    <w:rsid w:val="001E1E7D"/>
    <w:rsid w:val="001E2001"/>
    <w:rsid w:val="001E21DD"/>
    <w:rsid w:val="001E2F68"/>
    <w:rsid w:val="001E3618"/>
    <w:rsid w:val="001E37A7"/>
    <w:rsid w:val="001E3D58"/>
    <w:rsid w:val="001E3DEE"/>
    <w:rsid w:val="001E4E34"/>
    <w:rsid w:val="001E58E1"/>
    <w:rsid w:val="001E5D0E"/>
    <w:rsid w:val="001E619F"/>
    <w:rsid w:val="001E6FE8"/>
    <w:rsid w:val="001E7607"/>
    <w:rsid w:val="001F027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1F7A96"/>
    <w:rsid w:val="0020000E"/>
    <w:rsid w:val="0020007D"/>
    <w:rsid w:val="002004E3"/>
    <w:rsid w:val="0020062D"/>
    <w:rsid w:val="00200A78"/>
    <w:rsid w:val="00201F5F"/>
    <w:rsid w:val="00202E53"/>
    <w:rsid w:val="00204D6F"/>
    <w:rsid w:val="002051F6"/>
    <w:rsid w:val="00206176"/>
    <w:rsid w:val="00206431"/>
    <w:rsid w:val="00206601"/>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A06"/>
    <w:rsid w:val="00236107"/>
    <w:rsid w:val="002374BA"/>
    <w:rsid w:val="00240949"/>
    <w:rsid w:val="00240C8E"/>
    <w:rsid w:val="0024199C"/>
    <w:rsid w:val="00241ACB"/>
    <w:rsid w:val="00241AE2"/>
    <w:rsid w:val="00241C37"/>
    <w:rsid w:val="00241CCE"/>
    <w:rsid w:val="00242B2A"/>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1912"/>
    <w:rsid w:val="00252300"/>
    <w:rsid w:val="002523F9"/>
    <w:rsid w:val="00252806"/>
    <w:rsid w:val="002530D8"/>
    <w:rsid w:val="00253252"/>
    <w:rsid w:val="0025340D"/>
    <w:rsid w:val="0025381C"/>
    <w:rsid w:val="002540DB"/>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82"/>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56"/>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802EB"/>
    <w:rsid w:val="0028062E"/>
    <w:rsid w:val="002807A8"/>
    <w:rsid w:val="002807B7"/>
    <w:rsid w:val="00280F9C"/>
    <w:rsid w:val="0028139E"/>
    <w:rsid w:val="00281C5F"/>
    <w:rsid w:val="00281D90"/>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1CE"/>
    <w:rsid w:val="00286637"/>
    <w:rsid w:val="0028685A"/>
    <w:rsid w:val="00286DB8"/>
    <w:rsid w:val="002872F4"/>
    <w:rsid w:val="00287A06"/>
    <w:rsid w:val="00290B86"/>
    <w:rsid w:val="00290B90"/>
    <w:rsid w:val="00291586"/>
    <w:rsid w:val="00291958"/>
    <w:rsid w:val="00291F1A"/>
    <w:rsid w:val="002925DE"/>
    <w:rsid w:val="0029290F"/>
    <w:rsid w:val="00292949"/>
    <w:rsid w:val="002929F7"/>
    <w:rsid w:val="00293535"/>
    <w:rsid w:val="0029362E"/>
    <w:rsid w:val="002936FF"/>
    <w:rsid w:val="002938F7"/>
    <w:rsid w:val="00293AF0"/>
    <w:rsid w:val="002943BD"/>
    <w:rsid w:val="0029468F"/>
    <w:rsid w:val="002947DB"/>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207D"/>
    <w:rsid w:val="002A2272"/>
    <w:rsid w:val="002A3785"/>
    <w:rsid w:val="002A4F7E"/>
    <w:rsid w:val="002A5159"/>
    <w:rsid w:val="002A5663"/>
    <w:rsid w:val="002A61F2"/>
    <w:rsid w:val="002A6286"/>
    <w:rsid w:val="002A6958"/>
    <w:rsid w:val="002A6EE7"/>
    <w:rsid w:val="002A76C4"/>
    <w:rsid w:val="002A77B9"/>
    <w:rsid w:val="002A793C"/>
    <w:rsid w:val="002B09D0"/>
    <w:rsid w:val="002B0FBB"/>
    <w:rsid w:val="002B24C0"/>
    <w:rsid w:val="002B26FC"/>
    <w:rsid w:val="002B2BF6"/>
    <w:rsid w:val="002B2D40"/>
    <w:rsid w:val="002B40EB"/>
    <w:rsid w:val="002B4338"/>
    <w:rsid w:val="002B4B55"/>
    <w:rsid w:val="002B4C00"/>
    <w:rsid w:val="002B5184"/>
    <w:rsid w:val="002B5C04"/>
    <w:rsid w:val="002B660E"/>
    <w:rsid w:val="002B679A"/>
    <w:rsid w:val="002B688A"/>
    <w:rsid w:val="002B722F"/>
    <w:rsid w:val="002C045F"/>
    <w:rsid w:val="002C04FD"/>
    <w:rsid w:val="002C0CB2"/>
    <w:rsid w:val="002C0DFF"/>
    <w:rsid w:val="002C14B9"/>
    <w:rsid w:val="002C18C3"/>
    <w:rsid w:val="002C1EC7"/>
    <w:rsid w:val="002C26C6"/>
    <w:rsid w:val="002C306B"/>
    <w:rsid w:val="002C3077"/>
    <w:rsid w:val="002C3537"/>
    <w:rsid w:val="002C35FA"/>
    <w:rsid w:val="002C3F74"/>
    <w:rsid w:val="002C4031"/>
    <w:rsid w:val="002C5BF7"/>
    <w:rsid w:val="002C5D74"/>
    <w:rsid w:val="002C5D91"/>
    <w:rsid w:val="002C6211"/>
    <w:rsid w:val="002C7708"/>
    <w:rsid w:val="002C7868"/>
    <w:rsid w:val="002D0341"/>
    <w:rsid w:val="002D0835"/>
    <w:rsid w:val="002D0B90"/>
    <w:rsid w:val="002D0C0E"/>
    <w:rsid w:val="002D0E36"/>
    <w:rsid w:val="002D127B"/>
    <w:rsid w:val="002D1500"/>
    <w:rsid w:val="002D1600"/>
    <w:rsid w:val="002D170E"/>
    <w:rsid w:val="002D1826"/>
    <w:rsid w:val="002D1F93"/>
    <w:rsid w:val="002D2278"/>
    <w:rsid w:val="002D2345"/>
    <w:rsid w:val="002D238E"/>
    <w:rsid w:val="002D23C1"/>
    <w:rsid w:val="002D2CA5"/>
    <w:rsid w:val="002D3775"/>
    <w:rsid w:val="002D3FC8"/>
    <w:rsid w:val="002D45A9"/>
    <w:rsid w:val="002D4D48"/>
    <w:rsid w:val="002D5414"/>
    <w:rsid w:val="002D6D19"/>
    <w:rsid w:val="002D70FD"/>
    <w:rsid w:val="002D7B17"/>
    <w:rsid w:val="002D7E39"/>
    <w:rsid w:val="002E0BAA"/>
    <w:rsid w:val="002E1A4D"/>
    <w:rsid w:val="002E1CD6"/>
    <w:rsid w:val="002E1FB6"/>
    <w:rsid w:val="002E4C12"/>
    <w:rsid w:val="002E4DF2"/>
    <w:rsid w:val="002E529C"/>
    <w:rsid w:val="002E533B"/>
    <w:rsid w:val="002E5373"/>
    <w:rsid w:val="002E62A2"/>
    <w:rsid w:val="002E6E89"/>
    <w:rsid w:val="002E6F42"/>
    <w:rsid w:val="002E7864"/>
    <w:rsid w:val="002E7DE1"/>
    <w:rsid w:val="002F010A"/>
    <w:rsid w:val="002F03A1"/>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AFC"/>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4D01"/>
    <w:rsid w:val="0030537E"/>
    <w:rsid w:val="003055C1"/>
    <w:rsid w:val="00305CBB"/>
    <w:rsid w:val="0030626E"/>
    <w:rsid w:val="0030669F"/>
    <w:rsid w:val="00306952"/>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032"/>
    <w:rsid w:val="003132AB"/>
    <w:rsid w:val="00313487"/>
    <w:rsid w:val="00313CB7"/>
    <w:rsid w:val="0031462E"/>
    <w:rsid w:val="00315475"/>
    <w:rsid w:val="00315783"/>
    <w:rsid w:val="00315BD6"/>
    <w:rsid w:val="00316DB6"/>
    <w:rsid w:val="003176A9"/>
    <w:rsid w:val="00317C52"/>
    <w:rsid w:val="0032000E"/>
    <w:rsid w:val="0032017C"/>
    <w:rsid w:val="00320ED2"/>
    <w:rsid w:val="003212E1"/>
    <w:rsid w:val="003213DE"/>
    <w:rsid w:val="00321DCA"/>
    <w:rsid w:val="00322B1E"/>
    <w:rsid w:val="00323EB1"/>
    <w:rsid w:val="0032461E"/>
    <w:rsid w:val="00324EF3"/>
    <w:rsid w:val="0032571B"/>
    <w:rsid w:val="00325CB1"/>
    <w:rsid w:val="0032605F"/>
    <w:rsid w:val="00326787"/>
    <w:rsid w:val="00326CDF"/>
    <w:rsid w:val="00326E8A"/>
    <w:rsid w:val="003276C7"/>
    <w:rsid w:val="00327B9B"/>
    <w:rsid w:val="003305EF"/>
    <w:rsid w:val="003306A0"/>
    <w:rsid w:val="003319DB"/>
    <w:rsid w:val="00331BD7"/>
    <w:rsid w:val="003324F3"/>
    <w:rsid w:val="003339FB"/>
    <w:rsid w:val="003346C8"/>
    <w:rsid w:val="00334942"/>
    <w:rsid w:val="00334C7A"/>
    <w:rsid w:val="00335487"/>
    <w:rsid w:val="003356F2"/>
    <w:rsid w:val="00335849"/>
    <w:rsid w:val="00335B54"/>
    <w:rsid w:val="00335B8F"/>
    <w:rsid w:val="00335C12"/>
    <w:rsid w:val="00335F43"/>
    <w:rsid w:val="0033639A"/>
    <w:rsid w:val="00337765"/>
    <w:rsid w:val="00337A13"/>
    <w:rsid w:val="00337BB1"/>
    <w:rsid w:val="00337F10"/>
    <w:rsid w:val="00340025"/>
    <w:rsid w:val="00341D9E"/>
    <w:rsid w:val="003421B6"/>
    <w:rsid w:val="00342C92"/>
    <w:rsid w:val="00342C9F"/>
    <w:rsid w:val="00343210"/>
    <w:rsid w:val="0034387B"/>
    <w:rsid w:val="00343C3C"/>
    <w:rsid w:val="003440DA"/>
    <w:rsid w:val="003444D8"/>
    <w:rsid w:val="0034518A"/>
    <w:rsid w:val="00345229"/>
    <w:rsid w:val="003452EB"/>
    <w:rsid w:val="003456E5"/>
    <w:rsid w:val="003474EA"/>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542A"/>
    <w:rsid w:val="00355BDB"/>
    <w:rsid w:val="0035727B"/>
    <w:rsid w:val="0035798C"/>
    <w:rsid w:val="00357A4F"/>
    <w:rsid w:val="00360A9E"/>
    <w:rsid w:val="00360D6B"/>
    <w:rsid w:val="00361D49"/>
    <w:rsid w:val="00361F85"/>
    <w:rsid w:val="0036324E"/>
    <w:rsid w:val="003633C7"/>
    <w:rsid w:val="0036367B"/>
    <w:rsid w:val="003636D0"/>
    <w:rsid w:val="00363B90"/>
    <w:rsid w:val="00363C1A"/>
    <w:rsid w:val="003642D8"/>
    <w:rsid w:val="00364A0F"/>
    <w:rsid w:val="00364B0D"/>
    <w:rsid w:val="00364EC1"/>
    <w:rsid w:val="003655AB"/>
    <w:rsid w:val="00365629"/>
    <w:rsid w:val="00365A81"/>
    <w:rsid w:val="0036611C"/>
    <w:rsid w:val="00366196"/>
    <w:rsid w:val="00366212"/>
    <w:rsid w:val="00366C33"/>
    <w:rsid w:val="00366C72"/>
    <w:rsid w:val="0036755A"/>
    <w:rsid w:val="00367EAD"/>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812"/>
    <w:rsid w:val="00380F7B"/>
    <w:rsid w:val="00380FB1"/>
    <w:rsid w:val="00380FE9"/>
    <w:rsid w:val="003813AD"/>
    <w:rsid w:val="003813D8"/>
    <w:rsid w:val="00381BD9"/>
    <w:rsid w:val="00381C8A"/>
    <w:rsid w:val="00382003"/>
    <w:rsid w:val="00382414"/>
    <w:rsid w:val="00382E5D"/>
    <w:rsid w:val="00383406"/>
    <w:rsid w:val="003844C8"/>
    <w:rsid w:val="003845D2"/>
    <w:rsid w:val="003849D8"/>
    <w:rsid w:val="003858CE"/>
    <w:rsid w:val="0038630A"/>
    <w:rsid w:val="00386916"/>
    <w:rsid w:val="00386B5E"/>
    <w:rsid w:val="00386E5A"/>
    <w:rsid w:val="00386EBE"/>
    <w:rsid w:val="0038737E"/>
    <w:rsid w:val="003875F6"/>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9A4"/>
    <w:rsid w:val="003A19C6"/>
    <w:rsid w:val="003A3E04"/>
    <w:rsid w:val="003A3F06"/>
    <w:rsid w:val="003A4373"/>
    <w:rsid w:val="003A4844"/>
    <w:rsid w:val="003A4C86"/>
    <w:rsid w:val="003A4ED7"/>
    <w:rsid w:val="003A5BEA"/>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369"/>
    <w:rsid w:val="003C0292"/>
    <w:rsid w:val="003C0323"/>
    <w:rsid w:val="003C090D"/>
    <w:rsid w:val="003C111F"/>
    <w:rsid w:val="003C191D"/>
    <w:rsid w:val="003C1941"/>
    <w:rsid w:val="003C1A05"/>
    <w:rsid w:val="003C1CA5"/>
    <w:rsid w:val="003C3697"/>
    <w:rsid w:val="003C3CD9"/>
    <w:rsid w:val="003C5336"/>
    <w:rsid w:val="003C62AD"/>
    <w:rsid w:val="003C6AA1"/>
    <w:rsid w:val="003C721A"/>
    <w:rsid w:val="003C7576"/>
    <w:rsid w:val="003D0258"/>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849"/>
    <w:rsid w:val="003E38B1"/>
    <w:rsid w:val="003E39E9"/>
    <w:rsid w:val="003E400E"/>
    <w:rsid w:val="003E4949"/>
    <w:rsid w:val="003E4EDE"/>
    <w:rsid w:val="003E5931"/>
    <w:rsid w:val="003E59C8"/>
    <w:rsid w:val="003E6236"/>
    <w:rsid w:val="003E6489"/>
    <w:rsid w:val="003E6607"/>
    <w:rsid w:val="003E6D0A"/>
    <w:rsid w:val="003E6D81"/>
    <w:rsid w:val="003E7298"/>
    <w:rsid w:val="003E7346"/>
    <w:rsid w:val="003E73DC"/>
    <w:rsid w:val="003E7987"/>
    <w:rsid w:val="003E7A6B"/>
    <w:rsid w:val="003F135B"/>
    <w:rsid w:val="003F254C"/>
    <w:rsid w:val="003F295F"/>
    <w:rsid w:val="003F2D76"/>
    <w:rsid w:val="003F2D8F"/>
    <w:rsid w:val="003F2EEF"/>
    <w:rsid w:val="003F2F1D"/>
    <w:rsid w:val="003F33A4"/>
    <w:rsid w:val="003F3956"/>
    <w:rsid w:val="003F3E0B"/>
    <w:rsid w:val="003F40E3"/>
    <w:rsid w:val="003F4137"/>
    <w:rsid w:val="003F4462"/>
    <w:rsid w:val="003F5D19"/>
    <w:rsid w:val="003F72C3"/>
    <w:rsid w:val="003F7CB2"/>
    <w:rsid w:val="00400AB0"/>
    <w:rsid w:val="00400AF7"/>
    <w:rsid w:val="00401684"/>
    <w:rsid w:val="00401D11"/>
    <w:rsid w:val="00401F24"/>
    <w:rsid w:val="00402585"/>
    <w:rsid w:val="004034E3"/>
    <w:rsid w:val="00403B6B"/>
    <w:rsid w:val="00403BF3"/>
    <w:rsid w:val="00403C38"/>
    <w:rsid w:val="00404C94"/>
    <w:rsid w:val="00405F3F"/>
    <w:rsid w:val="00405F64"/>
    <w:rsid w:val="0040656F"/>
    <w:rsid w:val="00406661"/>
    <w:rsid w:val="00406892"/>
    <w:rsid w:val="00406919"/>
    <w:rsid w:val="0040752E"/>
    <w:rsid w:val="00407993"/>
    <w:rsid w:val="00407ABD"/>
    <w:rsid w:val="004101BA"/>
    <w:rsid w:val="0041246C"/>
    <w:rsid w:val="00412E82"/>
    <w:rsid w:val="00413B19"/>
    <w:rsid w:val="0041482F"/>
    <w:rsid w:val="004148F9"/>
    <w:rsid w:val="00415B41"/>
    <w:rsid w:val="00415BFB"/>
    <w:rsid w:val="0041612F"/>
    <w:rsid w:val="00416DB5"/>
    <w:rsid w:val="0042068D"/>
    <w:rsid w:val="00420E72"/>
    <w:rsid w:val="004212E5"/>
    <w:rsid w:val="004219EC"/>
    <w:rsid w:val="00421CD6"/>
    <w:rsid w:val="00421DBA"/>
    <w:rsid w:val="004229ED"/>
    <w:rsid w:val="00423017"/>
    <w:rsid w:val="00423029"/>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9C5"/>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739E"/>
    <w:rsid w:val="004574C0"/>
    <w:rsid w:val="00460D7C"/>
    <w:rsid w:val="0046188F"/>
    <w:rsid w:val="00462942"/>
    <w:rsid w:val="00463415"/>
    <w:rsid w:val="004638F1"/>
    <w:rsid w:val="004640F8"/>
    <w:rsid w:val="004647C6"/>
    <w:rsid w:val="0046483E"/>
    <w:rsid w:val="0046490A"/>
    <w:rsid w:val="0046516A"/>
    <w:rsid w:val="004651A3"/>
    <w:rsid w:val="004655FC"/>
    <w:rsid w:val="00465CFD"/>
    <w:rsid w:val="00466AE6"/>
    <w:rsid w:val="00467722"/>
    <w:rsid w:val="00467B95"/>
    <w:rsid w:val="00470301"/>
    <w:rsid w:val="0047032F"/>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65EE"/>
    <w:rsid w:val="0047671F"/>
    <w:rsid w:val="004767E7"/>
    <w:rsid w:val="00476BD8"/>
    <w:rsid w:val="00476C99"/>
    <w:rsid w:val="00477F28"/>
    <w:rsid w:val="0048067F"/>
    <w:rsid w:val="004822CF"/>
    <w:rsid w:val="00482311"/>
    <w:rsid w:val="004829F4"/>
    <w:rsid w:val="00482D9C"/>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3F86"/>
    <w:rsid w:val="004946A3"/>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A53"/>
    <w:rsid w:val="004B5C0C"/>
    <w:rsid w:val="004B5F28"/>
    <w:rsid w:val="004B606F"/>
    <w:rsid w:val="004B6193"/>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495"/>
    <w:rsid w:val="004C5566"/>
    <w:rsid w:val="004C6B48"/>
    <w:rsid w:val="004C7349"/>
    <w:rsid w:val="004C7E9C"/>
    <w:rsid w:val="004D0028"/>
    <w:rsid w:val="004D0119"/>
    <w:rsid w:val="004D06E1"/>
    <w:rsid w:val="004D0E8A"/>
    <w:rsid w:val="004D0F6D"/>
    <w:rsid w:val="004D338F"/>
    <w:rsid w:val="004D35E0"/>
    <w:rsid w:val="004D35FC"/>
    <w:rsid w:val="004D373F"/>
    <w:rsid w:val="004D3823"/>
    <w:rsid w:val="004D3C6A"/>
    <w:rsid w:val="004D4144"/>
    <w:rsid w:val="004D4A18"/>
    <w:rsid w:val="004D56CB"/>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1F8"/>
    <w:rsid w:val="004F585E"/>
    <w:rsid w:val="004F586E"/>
    <w:rsid w:val="004F5926"/>
    <w:rsid w:val="004F5C22"/>
    <w:rsid w:val="004F5C3D"/>
    <w:rsid w:val="004F6EFD"/>
    <w:rsid w:val="004F70D8"/>
    <w:rsid w:val="004F74A1"/>
    <w:rsid w:val="004F7565"/>
    <w:rsid w:val="004F7656"/>
    <w:rsid w:val="004F767E"/>
    <w:rsid w:val="00500603"/>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10EFE"/>
    <w:rsid w:val="005118D5"/>
    <w:rsid w:val="00511908"/>
    <w:rsid w:val="00511B4C"/>
    <w:rsid w:val="00511E8F"/>
    <w:rsid w:val="005120FB"/>
    <w:rsid w:val="00512132"/>
    <w:rsid w:val="005121D5"/>
    <w:rsid w:val="00512C19"/>
    <w:rsid w:val="005132C7"/>
    <w:rsid w:val="005137DF"/>
    <w:rsid w:val="00513929"/>
    <w:rsid w:val="00513B58"/>
    <w:rsid w:val="00513F79"/>
    <w:rsid w:val="00515297"/>
    <w:rsid w:val="00515EDD"/>
    <w:rsid w:val="0051602B"/>
    <w:rsid w:val="0051651A"/>
    <w:rsid w:val="00517C37"/>
    <w:rsid w:val="00517C5B"/>
    <w:rsid w:val="00517FEF"/>
    <w:rsid w:val="00520B1D"/>
    <w:rsid w:val="00520B8F"/>
    <w:rsid w:val="00520CF9"/>
    <w:rsid w:val="00521067"/>
    <w:rsid w:val="005219A5"/>
    <w:rsid w:val="00521C8C"/>
    <w:rsid w:val="00522DFB"/>
    <w:rsid w:val="00523788"/>
    <w:rsid w:val="005242FF"/>
    <w:rsid w:val="00524859"/>
    <w:rsid w:val="005249FA"/>
    <w:rsid w:val="00524E12"/>
    <w:rsid w:val="00524ED9"/>
    <w:rsid w:val="00525085"/>
    <w:rsid w:val="00525A6C"/>
    <w:rsid w:val="00525AFC"/>
    <w:rsid w:val="00526D78"/>
    <w:rsid w:val="00527CD8"/>
    <w:rsid w:val="00527F1B"/>
    <w:rsid w:val="005301A9"/>
    <w:rsid w:val="00530A56"/>
    <w:rsid w:val="00530C61"/>
    <w:rsid w:val="00532198"/>
    <w:rsid w:val="005321F9"/>
    <w:rsid w:val="00532B05"/>
    <w:rsid w:val="00532D50"/>
    <w:rsid w:val="0053324F"/>
    <w:rsid w:val="005335AF"/>
    <w:rsid w:val="005336A5"/>
    <w:rsid w:val="00533E5D"/>
    <w:rsid w:val="00533FD9"/>
    <w:rsid w:val="00534107"/>
    <w:rsid w:val="00534170"/>
    <w:rsid w:val="005343FA"/>
    <w:rsid w:val="0053493B"/>
    <w:rsid w:val="0053594C"/>
    <w:rsid w:val="00535C33"/>
    <w:rsid w:val="00536762"/>
    <w:rsid w:val="00536E7F"/>
    <w:rsid w:val="0053727A"/>
    <w:rsid w:val="005374F8"/>
    <w:rsid w:val="0054125C"/>
    <w:rsid w:val="00541A29"/>
    <w:rsid w:val="00541EAC"/>
    <w:rsid w:val="00541F6D"/>
    <w:rsid w:val="00542477"/>
    <w:rsid w:val="00543924"/>
    <w:rsid w:val="00543C80"/>
    <w:rsid w:val="00543F9F"/>
    <w:rsid w:val="00544261"/>
    <w:rsid w:val="005444B9"/>
    <w:rsid w:val="00544A1B"/>
    <w:rsid w:val="00545235"/>
    <w:rsid w:val="00545CA3"/>
    <w:rsid w:val="0054613A"/>
    <w:rsid w:val="0054640F"/>
    <w:rsid w:val="0054669B"/>
    <w:rsid w:val="005467A2"/>
    <w:rsid w:val="005468A7"/>
    <w:rsid w:val="00546BB3"/>
    <w:rsid w:val="00546C76"/>
    <w:rsid w:val="00547476"/>
    <w:rsid w:val="0054747F"/>
    <w:rsid w:val="0054774B"/>
    <w:rsid w:val="0054782B"/>
    <w:rsid w:val="00550448"/>
    <w:rsid w:val="00550548"/>
    <w:rsid w:val="0055171F"/>
    <w:rsid w:val="0055199E"/>
    <w:rsid w:val="00551B3E"/>
    <w:rsid w:val="00551B43"/>
    <w:rsid w:val="00551CCB"/>
    <w:rsid w:val="00552A44"/>
    <w:rsid w:val="00552B33"/>
    <w:rsid w:val="005537BC"/>
    <w:rsid w:val="00553C65"/>
    <w:rsid w:val="005540D9"/>
    <w:rsid w:val="0055410B"/>
    <w:rsid w:val="005543B4"/>
    <w:rsid w:val="00554B73"/>
    <w:rsid w:val="00554C09"/>
    <w:rsid w:val="00554FD5"/>
    <w:rsid w:val="0055578A"/>
    <w:rsid w:val="00556379"/>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208"/>
    <w:rsid w:val="00582F91"/>
    <w:rsid w:val="005838FC"/>
    <w:rsid w:val="00583C69"/>
    <w:rsid w:val="00583CE3"/>
    <w:rsid w:val="00583F04"/>
    <w:rsid w:val="00584CC7"/>
    <w:rsid w:val="00585160"/>
    <w:rsid w:val="005853F3"/>
    <w:rsid w:val="00585BFF"/>
    <w:rsid w:val="0058708F"/>
    <w:rsid w:val="00587605"/>
    <w:rsid w:val="00587808"/>
    <w:rsid w:val="00587989"/>
    <w:rsid w:val="00587A1C"/>
    <w:rsid w:val="005900C9"/>
    <w:rsid w:val="005901DA"/>
    <w:rsid w:val="005902FB"/>
    <w:rsid w:val="005907BB"/>
    <w:rsid w:val="00590AA1"/>
    <w:rsid w:val="00590B6E"/>
    <w:rsid w:val="00590DC9"/>
    <w:rsid w:val="0059235E"/>
    <w:rsid w:val="005924A0"/>
    <w:rsid w:val="00592AEE"/>
    <w:rsid w:val="00592B05"/>
    <w:rsid w:val="0059339C"/>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7010"/>
    <w:rsid w:val="0059715F"/>
    <w:rsid w:val="00597603"/>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E47"/>
    <w:rsid w:val="005B07C8"/>
    <w:rsid w:val="005B1298"/>
    <w:rsid w:val="005B1412"/>
    <w:rsid w:val="005B1BFA"/>
    <w:rsid w:val="005B22F1"/>
    <w:rsid w:val="005B550C"/>
    <w:rsid w:val="005B5EC3"/>
    <w:rsid w:val="005B642B"/>
    <w:rsid w:val="005B6C2D"/>
    <w:rsid w:val="005C04D5"/>
    <w:rsid w:val="005C0722"/>
    <w:rsid w:val="005C145B"/>
    <w:rsid w:val="005C1959"/>
    <w:rsid w:val="005C23DC"/>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D5"/>
    <w:rsid w:val="005D6960"/>
    <w:rsid w:val="005D6D2D"/>
    <w:rsid w:val="005D6F34"/>
    <w:rsid w:val="005D7864"/>
    <w:rsid w:val="005E0662"/>
    <w:rsid w:val="005E074B"/>
    <w:rsid w:val="005E089E"/>
    <w:rsid w:val="005E0CCC"/>
    <w:rsid w:val="005E1BB5"/>
    <w:rsid w:val="005E1EFE"/>
    <w:rsid w:val="005E23EB"/>
    <w:rsid w:val="005E2412"/>
    <w:rsid w:val="005E2C69"/>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E19"/>
    <w:rsid w:val="005E7F62"/>
    <w:rsid w:val="005F0424"/>
    <w:rsid w:val="005F05E5"/>
    <w:rsid w:val="005F1CA0"/>
    <w:rsid w:val="005F293D"/>
    <w:rsid w:val="005F29F4"/>
    <w:rsid w:val="005F2E8B"/>
    <w:rsid w:val="005F2EF5"/>
    <w:rsid w:val="005F2F93"/>
    <w:rsid w:val="005F4A27"/>
    <w:rsid w:val="005F5431"/>
    <w:rsid w:val="005F55B2"/>
    <w:rsid w:val="005F56FB"/>
    <w:rsid w:val="005F5812"/>
    <w:rsid w:val="005F5D4F"/>
    <w:rsid w:val="005F5FB6"/>
    <w:rsid w:val="005F764F"/>
    <w:rsid w:val="005F7851"/>
    <w:rsid w:val="005F7B23"/>
    <w:rsid w:val="006000CF"/>
    <w:rsid w:val="00600A88"/>
    <w:rsid w:val="00600D0B"/>
    <w:rsid w:val="00601548"/>
    <w:rsid w:val="006017EC"/>
    <w:rsid w:val="00601B76"/>
    <w:rsid w:val="00601D0E"/>
    <w:rsid w:val="00601F6E"/>
    <w:rsid w:val="00602034"/>
    <w:rsid w:val="006020DA"/>
    <w:rsid w:val="00602608"/>
    <w:rsid w:val="0060352A"/>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34FB"/>
    <w:rsid w:val="00613C5F"/>
    <w:rsid w:val="00613EDE"/>
    <w:rsid w:val="00614520"/>
    <w:rsid w:val="00614609"/>
    <w:rsid w:val="0061464F"/>
    <w:rsid w:val="00614FA6"/>
    <w:rsid w:val="00615519"/>
    <w:rsid w:val="00616002"/>
    <w:rsid w:val="0061649A"/>
    <w:rsid w:val="006178CF"/>
    <w:rsid w:val="00617A5A"/>
    <w:rsid w:val="00617B34"/>
    <w:rsid w:val="0062077F"/>
    <w:rsid w:val="00621447"/>
    <w:rsid w:val="006215EA"/>
    <w:rsid w:val="006216FF"/>
    <w:rsid w:val="006218F3"/>
    <w:rsid w:val="006223B8"/>
    <w:rsid w:val="0062257F"/>
    <w:rsid w:val="006227C4"/>
    <w:rsid w:val="00623868"/>
    <w:rsid w:val="00623919"/>
    <w:rsid w:val="00623C99"/>
    <w:rsid w:val="006242DD"/>
    <w:rsid w:val="00624B64"/>
    <w:rsid w:val="00624C13"/>
    <w:rsid w:val="00624E3E"/>
    <w:rsid w:val="00625217"/>
    <w:rsid w:val="00625725"/>
    <w:rsid w:val="0062686E"/>
    <w:rsid w:val="006269B2"/>
    <w:rsid w:val="00626D4F"/>
    <w:rsid w:val="006278CC"/>
    <w:rsid w:val="00627EF3"/>
    <w:rsid w:val="00630053"/>
    <w:rsid w:val="00630179"/>
    <w:rsid w:val="00630B0D"/>
    <w:rsid w:val="00630C23"/>
    <w:rsid w:val="00630DE0"/>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648B"/>
    <w:rsid w:val="0063728C"/>
    <w:rsid w:val="006375C5"/>
    <w:rsid w:val="00640386"/>
    <w:rsid w:val="00641144"/>
    <w:rsid w:val="0064124E"/>
    <w:rsid w:val="00641821"/>
    <w:rsid w:val="0064256B"/>
    <w:rsid w:val="00642FFD"/>
    <w:rsid w:val="006436CA"/>
    <w:rsid w:val="006437C3"/>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E32"/>
    <w:rsid w:val="00664ED4"/>
    <w:rsid w:val="00665076"/>
    <w:rsid w:val="00665392"/>
    <w:rsid w:val="006656BF"/>
    <w:rsid w:val="006656E7"/>
    <w:rsid w:val="00666315"/>
    <w:rsid w:val="00666958"/>
    <w:rsid w:val="0066745C"/>
    <w:rsid w:val="0067008C"/>
    <w:rsid w:val="006701EC"/>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1CFF"/>
    <w:rsid w:val="006923A1"/>
    <w:rsid w:val="00692470"/>
    <w:rsid w:val="006930DB"/>
    <w:rsid w:val="00693496"/>
    <w:rsid w:val="0069374C"/>
    <w:rsid w:val="00693C23"/>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2CEC"/>
    <w:rsid w:val="006A3D21"/>
    <w:rsid w:val="006A51F7"/>
    <w:rsid w:val="006A5771"/>
    <w:rsid w:val="006A58E3"/>
    <w:rsid w:val="006A5CFF"/>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517F"/>
    <w:rsid w:val="006B5E88"/>
    <w:rsid w:val="006B690F"/>
    <w:rsid w:val="006C01AA"/>
    <w:rsid w:val="006C04C9"/>
    <w:rsid w:val="006C05B9"/>
    <w:rsid w:val="006C0ED0"/>
    <w:rsid w:val="006C0F20"/>
    <w:rsid w:val="006C1950"/>
    <w:rsid w:val="006C1F72"/>
    <w:rsid w:val="006C2284"/>
    <w:rsid w:val="006C2633"/>
    <w:rsid w:val="006C264A"/>
    <w:rsid w:val="006C2ABE"/>
    <w:rsid w:val="006C326C"/>
    <w:rsid w:val="006C3750"/>
    <w:rsid w:val="006C3F4B"/>
    <w:rsid w:val="006C4A63"/>
    <w:rsid w:val="006C5492"/>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E0044"/>
    <w:rsid w:val="006E01A4"/>
    <w:rsid w:val="006E0276"/>
    <w:rsid w:val="006E076F"/>
    <w:rsid w:val="006E0CCA"/>
    <w:rsid w:val="006E1E1A"/>
    <w:rsid w:val="006E234E"/>
    <w:rsid w:val="006E2A8B"/>
    <w:rsid w:val="006E2FD1"/>
    <w:rsid w:val="006E329A"/>
    <w:rsid w:val="006E3356"/>
    <w:rsid w:val="006E36A7"/>
    <w:rsid w:val="006E4731"/>
    <w:rsid w:val="006E53E7"/>
    <w:rsid w:val="006E5583"/>
    <w:rsid w:val="006E62BB"/>
    <w:rsid w:val="006E64DA"/>
    <w:rsid w:val="006E7C0A"/>
    <w:rsid w:val="006E7F18"/>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74A4"/>
    <w:rsid w:val="006F7D09"/>
    <w:rsid w:val="007005D3"/>
    <w:rsid w:val="007009D9"/>
    <w:rsid w:val="0070166F"/>
    <w:rsid w:val="00701CB5"/>
    <w:rsid w:val="0070284D"/>
    <w:rsid w:val="00702EA3"/>
    <w:rsid w:val="007030C7"/>
    <w:rsid w:val="007037A6"/>
    <w:rsid w:val="007038D3"/>
    <w:rsid w:val="0070401A"/>
    <w:rsid w:val="00704265"/>
    <w:rsid w:val="00705552"/>
    <w:rsid w:val="007057FB"/>
    <w:rsid w:val="007059D5"/>
    <w:rsid w:val="00705C70"/>
    <w:rsid w:val="00706E58"/>
    <w:rsid w:val="0070700C"/>
    <w:rsid w:val="0070712D"/>
    <w:rsid w:val="00707C10"/>
    <w:rsid w:val="00710672"/>
    <w:rsid w:val="00710CDB"/>
    <w:rsid w:val="00710F8F"/>
    <w:rsid w:val="00711333"/>
    <w:rsid w:val="0071174F"/>
    <w:rsid w:val="007119A8"/>
    <w:rsid w:val="00711B0F"/>
    <w:rsid w:val="00711D0D"/>
    <w:rsid w:val="00711EDA"/>
    <w:rsid w:val="00711F03"/>
    <w:rsid w:val="007122DC"/>
    <w:rsid w:val="00712403"/>
    <w:rsid w:val="007127AB"/>
    <w:rsid w:val="007127C4"/>
    <w:rsid w:val="00712876"/>
    <w:rsid w:val="00712AD7"/>
    <w:rsid w:val="007131D9"/>
    <w:rsid w:val="00713F8B"/>
    <w:rsid w:val="007146AB"/>
    <w:rsid w:val="007148B4"/>
    <w:rsid w:val="00715B31"/>
    <w:rsid w:val="00715D32"/>
    <w:rsid w:val="00715D47"/>
    <w:rsid w:val="007168B6"/>
    <w:rsid w:val="0071708B"/>
    <w:rsid w:val="00717595"/>
    <w:rsid w:val="007205C3"/>
    <w:rsid w:val="00721405"/>
    <w:rsid w:val="00721D9D"/>
    <w:rsid w:val="00721F67"/>
    <w:rsid w:val="0072292E"/>
    <w:rsid w:val="0072295F"/>
    <w:rsid w:val="007236B5"/>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248D"/>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110F"/>
    <w:rsid w:val="00751AA6"/>
    <w:rsid w:val="00751E36"/>
    <w:rsid w:val="00751EC9"/>
    <w:rsid w:val="00752086"/>
    <w:rsid w:val="00752F82"/>
    <w:rsid w:val="007535CC"/>
    <w:rsid w:val="007538D0"/>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810D6"/>
    <w:rsid w:val="007812A9"/>
    <w:rsid w:val="007816B3"/>
    <w:rsid w:val="00781EAD"/>
    <w:rsid w:val="00781F54"/>
    <w:rsid w:val="00782240"/>
    <w:rsid w:val="00782B23"/>
    <w:rsid w:val="00782F02"/>
    <w:rsid w:val="00783B3B"/>
    <w:rsid w:val="00783BDC"/>
    <w:rsid w:val="00783CCC"/>
    <w:rsid w:val="007840D2"/>
    <w:rsid w:val="0078421E"/>
    <w:rsid w:val="007845F2"/>
    <w:rsid w:val="007846ED"/>
    <w:rsid w:val="00784FCE"/>
    <w:rsid w:val="00785CDF"/>
    <w:rsid w:val="00785EFA"/>
    <w:rsid w:val="00785FDA"/>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99F"/>
    <w:rsid w:val="00794C59"/>
    <w:rsid w:val="00794F40"/>
    <w:rsid w:val="00795C96"/>
    <w:rsid w:val="007960F3"/>
    <w:rsid w:val="00796359"/>
    <w:rsid w:val="00796396"/>
    <w:rsid w:val="0079695A"/>
    <w:rsid w:val="00797305"/>
    <w:rsid w:val="0079789C"/>
    <w:rsid w:val="00797E6A"/>
    <w:rsid w:val="00797FEF"/>
    <w:rsid w:val="007A04F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D27"/>
    <w:rsid w:val="007A5F34"/>
    <w:rsid w:val="007A5FD4"/>
    <w:rsid w:val="007A714A"/>
    <w:rsid w:val="007A7AC3"/>
    <w:rsid w:val="007A7D65"/>
    <w:rsid w:val="007B0405"/>
    <w:rsid w:val="007B05AF"/>
    <w:rsid w:val="007B11B9"/>
    <w:rsid w:val="007B1ADC"/>
    <w:rsid w:val="007B2C44"/>
    <w:rsid w:val="007B2DE9"/>
    <w:rsid w:val="007B2DF6"/>
    <w:rsid w:val="007B312E"/>
    <w:rsid w:val="007B3253"/>
    <w:rsid w:val="007B3F66"/>
    <w:rsid w:val="007B4851"/>
    <w:rsid w:val="007B546F"/>
    <w:rsid w:val="007B564C"/>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63B"/>
    <w:rsid w:val="007E4CF7"/>
    <w:rsid w:val="007E4DE0"/>
    <w:rsid w:val="007E539B"/>
    <w:rsid w:val="007E5D35"/>
    <w:rsid w:val="007E6068"/>
    <w:rsid w:val="007E6512"/>
    <w:rsid w:val="007E681E"/>
    <w:rsid w:val="007E78BE"/>
    <w:rsid w:val="007E7A25"/>
    <w:rsid w:val="007E7E0E"/>
    <w:rsid w:val="007F0237"/>
    <w:rsid w:val="007F05DB"/>
    <w:rsid w:val="007F0BC0"/>
    <w:rsid w:val="007F19A2"/>
    <w:rsid w:val="007F2150"/>
    <w:rsid w:val="007F254F"/>
    <w:rsid w:val="007F2E01"/>
    <w:rsid w:val="007F32FA"/>
    <w:rsid w:val="007F3C43"/>
    <w:rsid w:val="007F4279"/>
    <w:rsid w:val="007F4555"/>
    <w:rsid w:val="007F4867"/>
    <w:rsid w:val="007F4946"/>
    <w:rsid w:val="007F4A82"/>
    <w:rsid w:val="007F4D96"/>
    <w:rsid w:val="007F4E99"/>
    <w:rsid w:val="007F5D55"/>
    <w:rsid w:val="007F6AE4"/>
    <w:rsid w:val="007F7512"/>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335B"/>
    <w:rsid w:val="00814098"/>
    <w:rsid w:val="00814225"/>
    <w:rsid w:val="00815247"/>
    <w:rsid w:val="00815AA9"/>
    <w:rsid w:val="00815AB1"/>
    <w:rsid w:val="00816175"/>
    <w:rsid w:val="00816EC5"/>
    <w:rsid w:val="008171E4"/>
    <w:rsid w:val="00817D6C"/>
    <w:rsid w:val="00817EB1"/>
    <w:rsid w:val="008201DA"/>
    <w:rsid w:val="00820C87"/>
    <w:rsid w:val="00821192"/>
    <w:rsid w:val="00821795"/>
    <w:rsid w:val="00821D8F"/>
    <w:rsid w:val="008223AC"/>
    <w:rsid w:val="008228F3"/>
    <w:rsid w:val="0082290E"/>
    <w:rsid w:val="00822C2A"/>
    <w:rsid w:val="00822E64"/>
    <w:rsid w:val="00822F03"/>
    <w:rsid w:val="00823479"/>
    <w:rsid w:val="008234F0"/>
    <w:rsid w:val="0082356E"/>
    <w:rsid w:val="00824352"/>
    <w:rsid w:val="0082451A"/>
    <w:rsid w:val="008245F8"/>
    <w:rsid w:val="00824DE3"/>
    <w:rsid w:val="0082567A"/>
    <w:rsid w:val="00825CCD"/>
    <w:rsid w:val="00825D4A"/>
    <w:rsid w:val="008268B5"/>
    <w:rsid w:val="00826C67"/>
    <w:rsid w:val="008273CA"/>
    <w:rsid w:val="00827E3E"/>
    <w:rsid w:val="00830A22"/>
    <w:rsid w:val="00830AF4"/>
    <w:rsid w:val="00830DAE"/>
    <w:rsid w:val="008314EA"/>
    <w:rsid w:val="00831B1C"/>
    <w:rsid w:val="0083241A"/>
    <w:rsid w:val="008324E3"/>
    <w:rsid w:val="00832626"/>
    <w:rsid w:val="00832DA4"/>
    <w:rsid w:val="00832FDA"/>
    <w:rsid w:val="0083322E"/>
    <w:rsid w:val="008335BF"/>
    <w:rsid w:val="00833605"/>
    <w:rsid w:val="00833C82"/>
    <w:rsid w:val="00833D3D"/>
    <w:rsid w:val="00833FF1"/>
    <w:rsid w:val="00834550"/>
    <w:rsid w:val="008347F8"/>
    <w:rsid w:val="0083589F"/>
    <w:rsid w:val="00835F1C"/>
    <w:rsid w:val="00837727"/>
    <w:rsid w:val="00840196"/>
    <w:rsid w:val="00840216"/>
    <w:rsid w:val="00840501"/>
    <w:rsid w:val="00840630"/>
    <w:rsid w:val="008408C5"/>
    <w:rsid w:val="00840B8E"/>
    <w:rsid w:val="00840FD8"/>
    <w:rsid w:val="00841025"/>
    <w:rsid w:val="008417EA"/>
    <w:rsid w:val="00841979"/>
    <w:rsid w:val="00841E35"/>
    <w:rsid w:val="00842671"/>
    <w:rsid w:val="00842E57"/>
    <w:rsid w:val="008438DE"/>
    <w:rsid w:val="00844442"/>
    <w:rsid w:val="00845661"/>
    <w:rsid w:val="008457BD"/>
    <w:rsid w:val="008464C5"/>
    <w:rsid w:val="00846C60"/>
    <w:rsid w:val="00846F22"/>
    <w:rsid w:val="008473E6"/>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1FC0"/>
    <w:rsid w:val="008827D2"/>
    <w:rsid w:val="00884063"/>
    <w:rsid w:val="008840D4"/>
    <w:rsid w:val="00884D9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91D"/>
    <w:rsid w:val="00896DAA"/>
    <w:rsid w:val="00897263"/>
    <w:rsid w:val="008974B1"/>
    <w:rsid w:val="00897770"/>
    <w:rsid w:val="00897F8F"/>
    <w:rsid w:val="008A00E8"/>
    <w:rsid w:val="008A09E5"/>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8F7"/>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9B"/>
    <w:rsid w:val="008D4344"/>
    <w:rsid w:val="008D5155"/>
    <w:rsid w:val="008D5800"/>
    <w:rsid w:val="008D6183"/>
    <w:rsid w:val="008D6278"/>
    <w:rsid w:val="008D6974"/>
    <w:rsid w:val="008D69E9"/>
    <w:rsid w:val="008D764D"/>
    <w:rsid w:val="008D7660"/>
    <w:rsid w:val="008E009E"/>
    <w:rsid w:val="008E07DA"/>
    <w:rsid w:val="008E0A67"/>
    <w:rsid w:val="008E0C81"/>
    <w:rsid w:val="008E0CF3"/>
    <w:rsid w:val="008E23CC"/>
    <w:rsid w:val="008E2D95"/>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C9F"/>
    <w:rsid w:val="008E7D16"/>
    <w:rsid w:val="008E7DD5"/>
    <w:rsid w:val="008F01C7"/>
    <w:rsid w:val="008F0279"/>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2C"/>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3CB6"/>
    <w:rsid w:val="00924EB9"/>
    <w:rsid w:val="00924EC7"/>
    <w:rsid w:val="009256B0"/>
    <w:rsid w:val="00925BAF"/>
    <w:rsid w:val="00925DB4"/>
    <w:rsid w:val="00925E2D"/>
    <w:rsid w:val="00925E36"/>
    <w:rsid w:val="009265EE"/>
    <w:rsid w:val="00926E6F"/>
    <w:rsid w:val="00927884"/>
    <w:rsid w:val="00927B74"/>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E49"/>
    <w:rsid w:val="00936420"/>
    <w:rsid w:val="0093677A"/>
    <w:rsid w:val="0093690F"/>
    <w:rsid w:val="00936ACD"/>
    <w:rsid w:val="00940C92"/>
    <w:rsid w:val="009412BF"/>
    <w:rsid w:val="009418A7"/>
    <w:rsid w:val="00942288"/>
    <w:rsid w:val="0094252D"/>
    <w:rsid w:val="0094270C"/>
    <w:rsid w:val="009428CF"/>
    <w:rsid w:val="00942C8B"/>
    <w:rsid w:val="00942E1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47E45"/>
    <w:rsid w:val="00950461"/>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8CA"/>
    <w:rsid w:val="00982667"/>
    <w:rsid w:val="009838D7"/>
    <w:rsid w:val="00983B6E"/>
    <w:rsid w:val="009844F5"/>
    <w:rsid w:val="00984622"/>
    <w:rsid w:val="009849C5"/>
    <w:rsid w:val="009854C3"/>
    <w:rsid w:val="00985BBA"/>
    <w:rsid w:val="009867A6"/>
    <w:rsid w:val="00986BB8"/>
    <w:rsid w:val="009870D2"/>
    <w:rsid w:val="00987F41"/>
    <w:rsid w:val="009906FF"/>
    <w:rsid w:val="0099078A"/>
    <w:rsid w:val="009907E4"/>
    <w:rsid w:val="009908B7"/>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6F0"/>
    <w:rsid w:val="00995F6D"/>
    <w:rsid w:val="00996923"/>
    <w:rsid w:val="00996DAF"/>
    <w:rsid w:val="00996E95"/>
    <w:rsid w:val="00997BDB"/>
    <w:rsid w:val="009A0EED"/>
    <w:rsid w:val="009A14EA"/>
    <w:rsid w:val="009A195E"/>
    <w:rsid w:val="009A1BD0"/>
    <w:rsid w:val="009A1E30"/>
    <w:rsid w:val="009A28C3"/>
    <w:rsid w:val="009A2B00"/>
    <w:rsid w:val="009A358A"/>
    <w:rsid w:val="009A3F5A"/>
    <w:rsid w:val="009A4610"/>
    <w:rsid w:val="009A4B25"/>
    <w:rsid w:val="009A4D9E"/>
    <w:rsid w:val="009A507D"/>
    <w:rsid w:val="009A530F"/>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BD3"/>
    <w:rsid w:val="009C4E31"/>
    <w:rsid w:val="009C501D"/>
    <w:rsid w:val="009C586B"/>
    <w:rsid w:val="009C5B6D"/>
    <w:rsid w:val="009C68F4"/>
    <w:rsid w:val="009C6E01"/>
    <w:rsid w:val="009C6E57"/>
    <w:rsid w:val="009C700C"/>
    <w:rsid w:val="009C7099"/>
    <w:rsid w:val="009C71FB"/>
    <w:rsid w:val="009C744F"/>
    <w:rsid w:val="009D0922"/>
    <w:rsid w:val="009D0D48"/>
    <w:rsid w:val="009D15D4"/>
    <w:rsid w:val="009D1A70"/>
    <w:rsid w:val="009D24D3"/>
    <w:rsid w:val="009D2667"/>
    <w:rsid w:val="009D278E"/>
    <w:rsid w:val="009D36C6"/>
    <w:rsid w:val="009D3E06"/>
    <w:rsid w:val="009D498E"/>
    <w:rsid w:val="009D5580"/>
    <w:rsid w:val="009D5640"/>
    <w:rsid w:val="009D5971"/>
    <w:rsid w:val="009D611B"/>
    <w:rsid w:val="009D65AB"/>
    <w:rsid w:val="009D6744"/>
    <w:rsid w:val="009D6CEB"/>
    <w:rsid w:val="009D6E69"/>
    <w:rsid w:val="009D7065"/>
    <w:rsid w:val="009D77D5"/>
    <w:rsid w:val="009D7A8D"/>
    <w:rsid w:val="009D7BB0"/>
    <w:rsid w:val="009E024B"/>
    <w:rsid w:val="009E079F"/>
    <w:rsid w:val="009E0EE3"/>
    <w:rsid w:val="009E0FF0"/>
    <w:rsid w:val="009E11B0"/>
    <w:rsid w:val="009E1332"/>
    <w:rsid w:val="009E13CE"/>
    <w:rsid w:val="009E28CB"/>
    <w:rsid w:val="009E2F6B"/>
    <w:rsid w:val="009E3D08"/>
    <w:rsid w:val="009E43B3"/>
    <w:rsid w:val="009E4D55"/>
    <w:rsid w:val="009E4E14"/>
    <w:rsid w:val="009E51B1"/>
    <w:rsid w:val="009E5573"/>
    <w:rsid w:val="009E5614"/>
    <w:rsid w:val="009E5AF9"/>
    <w:rsid w:val="009E6EAD"/>
    <w:rsid w:val="009E751D"/>
    <w:rsid w:val="009E756D"/>
    <w:rsid w:val="009E77C7"/>
    <w:rsid w:val="009E7BE3"/>
    <w:rsid w:val="009F0368"/>
    <w:rsid w:val="009F047C"/>
    <w:rsid w:val="009F0B29"/>
    <w:rsid w:val="009F0E7C"/>
    <w:rsid w:val="009F1944"/>
    <w:rsid w:val="009F2662"/>
    <w:rsid w:val="009F2A89"/>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CBA"/>
    <w:rsid w:val="00A034FD"/>
    <w:rsid w:val="00A037A3"/>
    <w:rsid w:val="00A037A9"/>
    <w:rsid w:val="00A03949"/>
    <w:rsid w:val="00A04938"/>
    <w:rsid w:val="00A05F5A"/>
    <w:rsid w:val="00A06AE1"/>
    <w:rsid w:val="00A06FEE"/>
    <w:rsid w:val="00A074C7"/>
    <w:rsid w:val="00A07BAF"/>
    <w:rsid w:val="00A07BC1"/>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5834"/>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9A"/>
    <w:rsid w:val="00A56640"/>
    <w:rsid w:val="00A5670C"/>
    <w:rsid w:val="00A5712F"/>
    <w:rsid w:val="00A57927"/>
    <w:rsid w:val="00A57D4E"/>
    <w:rsid w:val="00A57FC0"/>
    <w:rsid w:val="00A602B3"/>
    <w:rsid w:val="00A60366"/>
    <w:rsid w:val="00A6092F"/>
    <w:rsid w:val="00A60E00"/>
    <w:rsid w:val="00A6138E"/>
    <w:rsid w:val="00A6160C"/>
    <w:rsid w:val="00A61870"/>
    <w:rsid w:val="00A61F1B"/>
    <w:rsid w:val="00A62902"/>
    <w:rsid w:val="00A62BCB"/>
    <w:rsid w:val="00A62DCC"/>
    <w:rsid w:val="00A62F8A"/>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290"/>
    <w:rsid w:val="00A74846"/>
    <w:rsid w:val="00A74D94"/>
    <w:rsid w:val="00A74EDB"/>
    <w:rsid w:val="00A7550B"/>
    <w:rsid w:val="00A75A21"/>
    <w:rsid w:val="00A75E04"/>
    <w:rsid w:val="00A75E41"/>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2CE7"/>
    <w:rsid w:val="00A83AB5"/>
    <w:rsid w:val="00A83B5D"/>
    <w:rsid w:val="00A84CF9"/>
    <w:rsid w:val="00A8593D"/>
    <w:rsid w:val="00A85B4B"/>
    <w:rsid w:val="00A85F24"/>
    <w:rsid w:val="00A860B6"/>
    <w:rsid w:val="00A8768C"/>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2A5"/>
    <w:rsid w:val="00A96AF0"/>
    <w:rsid w:val="00A978AA"/>
    <w:rsid w:val="00A978BC"/>
    <w:rsid w:val="00A97B2E"/>
    <w:rsid w:val="00A97D73"/>
    <w:rsid w:val="00AA01E1"/>
    <w:rsid w:val="00AA0EDC"/>
    <w:rsid w:val="00AA2670"/>
    <w:rsid w:val="00AA26E5"/>
    <w:rsid w:val="00AA2D74"/>
    <w:rsid w:val="00AA3720"/>
    <w:rsid w:val="00AA43A1"/>
    <w:rsid w:val="00AA5240"/>
    <w:rsid w:val="00AA594E"/>
    <w:rsid w:val="00AA6062"/>
    <w:rsid w:val="00AA6357"/>
    <w:rsid w:val="00AA67AF"/>
    <w:rsid w:val="00AA6DFD"/>
    <w:rsid w:val="00AB0120"/>
    <w:rsid w:val="00AB0C24"/>
    <w:rsid w:val="00AB0CCC"/>
    <w:rsid w:val="00AB128B"/>
    <w:rsid w:val="00AB1780"/>
    <w:rsid w:val="00AB1B61"/>
    <w:rsid w:val="00AB1EC2"/>
    <w:rsid w:val="00AB2B28"/>
    <w:rsid w:val="00AB2C32"/>
    <w:rsid w:val="00AB3155"/>
    <w:rsid w:val="00AB4552"/>
    <w:rsid w:val="00AB491D"/>
    <w:rsid w:val="00AB58A3"/>
    <w:rsid w:val="00AB63EA"/>
    <w:rsid w:val="00AB67DB"/>
    <w:rsid w:val="00AB6C21"/>
    <w:rsid w:val="00AB7873"/>
    <w:rsid w:val="00AB78EE"/>
    <w:rsid w:val="00AB7BBF"/>
    <w:rsid w:val="00AB7C39"/>
    <w:rsid w:val="00AB7E27"/>
    <w:rsid w:val="00AC0533"/>
    <w:rsid w:val="00AC0E71"/>
    <w:rsid w:val="00AC3CFD"/>
    <w:rsid w:val="00AC3FE2"/>
    <w:rsid w:val="00AC4057"/>
    <w:rsid w:val="00AC4712"/>
    <w:rsid w:val="00AC4CA9"/>
    <w:rsid w:val="00AC528A"/>
    <w:rsid w:val="00AC54EE"/>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9B3"/>
    <w:rsid w:val="00AD79F9"/>
    <w:rsid w:val="00AD7B70"/>
    <w:rsid w:val="00AE0571"/>
    <w:rsid w:val="00AE0AD3"/>
    <w:rsid w:val="00AE0D15"/>
    <w:rsid w:val="00AE21D9"/>
    <w:rsid w:val="00AE2830"/>
    <w:rsid w:val="00AE2ADB"/>
    <w:rsid w:val="00AE2B46"/>
    <w:rsid w:val="00AE3D71"/>
    <w:rsid w:val="00AE4104"/>
    <w:rsid w:val="00AE447D"/>
    <w:rsid w:val="00AE47EE"/>
    <w:rsid w:val="00AE49ED"/>
    <w:rsid w:val="00AE501F"/>
    <w:rsid w:val="00AE58A7"/>
    <w:rsid w:val="00AE5C65"/>
    <w:rsid w:val="00AE5F60"/>
    <w:rsid w:val="00AE6668"/>
    <w:rsid w:val="00AE671B"/>
    <w:rsid w:val="00AE69CD"/>
    <w:rsid w:val="00AE6EA9"/>
    <w:rsid w:val="00AE6FBF"/>
    <w:rsid w:val="00AE754F"/>
    <w:rsid w:val="00AE78EC"/>
    <w:rsid w:val="00AE7984"/>
    <w:rsid w:val="00AF012E"/>
    <w:rsid w:val="00AF0253"/>
    <w:rsid w:val="00AF086C"/>
    <w:rsid w:val="00AF1948"/>
    <w:rsid w:val="00AF19A6"/>
    <w:rsid w:val="00AF1E17"/>
    <w:rsid w:val="00AF2538"/>
    <w:rsid w:val="00AF28A8"/>
    <w:rsid w:val="00AF2C22"/>
    <w:rsid w:val="00AF2C46"/>
    <w:rsid w:val="00AF3CA0"/>
    <w:rsid w:val="00AF405C"/>
    <w:rsid w:val="00AF4548"/>
    <w:rsid w:val="00AF5135"/>
    <w:rsid w:val="00AF526B"/>
    <w:rsid w:val="00AF5794"/>
    <w:rsid w:val="00AF62FA"/>
    <w:rsid w:val="00AF6745"/>
    <w:rsid w:val="00AF69B8"/>
    <w:rsid w:val="00AF7859"/>
    <w:rsid w:val="00B001BA"/>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5358"/>
    <w:rsid w:val="00B1544E"/>
    <w:rsid w:val="00B15807"/>
    <w:rsid w:val="00B15DF8"/>
    <w:rsid w:val="00B15EE7"/>
    <w:rsid w:val="00B160DD"/>
    <w:rsid w:val="00B16A9A"/>
    <w:rsid w:val="00B16C5C"/>
    <w:rsid w:val="00B16F8A"/>
    <w:rsid w:val="00B173EC"/>
    <w:rsid w:val="00B17800"/>
    <w:rsid w:val="00B17A76"/>
    <w:rsid w:val="00B17BB3"/>
    <w:rsid w:val="00B21A79"/>
    <w:rsid w:val="00B21BBC"/>
    <w:rsid w:val="00B22191"/>
    <w:rsid w:val="00B22E3F"/>
    <w:rsid w:val="00B22FCD"/>
    <w:rsid w:val="00B238F4"/>
    <w:rsid w:val="00B2442E"/>
    <w:rsid w:val="00B2605A"/>
    <w:rsid w:val="00B2609B"/>
    <w:rsid w:val="00B267D5"/>
    <w:rsid w:val="00B26984"/>
    <w:rsid w:val="00B26C8F"/>
    <w:rsid w:val="00B27044"/>
    <w:rsid w:val="00B3037A"/>
    <w:rsid w:val="00B308CE"/>
    <w:rsid w:val="00B30929"/>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AB2"/>
    <w:rsid w:val="00B37C50"/>
    <w:rsid w:val="00B40C1A"/>
    <w:rsid w:val="00B41414"/>
    <w:rsid w:val="00B41536"/>
    <w:rsid w:val="00B4178F"/>
    <w:rsid w:val="00B417D7"/>
    <w:rsid w:val="00B419FC"/>
    <w:rsid w:val="00B41BBA"/>
    <w:rsid w:val="00B42D5F"/>
    <w:rsid w:val="00B42DA7"/>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D1F"/>
    <w:rsid w:val="00B62FDF"/>
    <w:rsid w:val="00B651D5"/>
    <w:rsid w:val="00B655F3"/>
    <w:rsid w:val="00B658EB"/>
    <w:rsid w:val="00B65CFB"/>
    <w:rsid w:val="00B6671E"/>
    <w:rsid w:val="00B6686D"/>
    <w:rsid w:val="00B66C2A"/>
    <w:rsid w:val="00B67651"/>
    <w:rsid w:val="00B67FD0"/>
    <w:rsid w:val="00B70010"/>
    <w:rsid w:val="00B7075B"/>
    <w:rsid w:val="00B707E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C78"/>
    <w:rsid w:val="00B8058E"/>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F82"/>
    <w:rsid w:val="00B91788"/>
    <w:rsid w:val="00B9211E"/>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74A8"/>
    <w:rsid w:val="00B97A2E"/>
    <w:rsid w:val="00B97A72"/>
    <w:rsid w:val="00BA04A9"/>
    <w:rsid w:val="00BA0845"/>
    <w:rsid w:val="00BA08F9"/>
    <w:rsid w:val="00BA09B4"/>
    <w:rsid w:val="00BA10DE"/>
    <w:rsid w:val="00BA1431"/>
    <w:rsid w:val="00BA1BEB"/>
    <w:rsid w:val="00BA1CCA"/>
    <w:rsid w:val="00BA23C4"/>
    <w:rsid w:val="00BA24DE"/>
    <w:rsid w:val="00BA294C"/>
    <w:rsid w:val="00BA2E2E"/>
    <w:rsid w:val="00BA34D2"/>
    <w:rsid w:val="00BA3770"/>
    <w:rsid w:val="00BA3E35"/>
    <w:rsid w:val="00BA4B9A"/>
    <w:rsid w:val="00BA4CEF"/>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B7A91"/>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4B"/>
    <w:rsid w:val="00BD06C5"/>
    <w:rsid w:val="00BD07F4"/>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AC3"/>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3E1D"/>
    <w:rsid w:val="00BE3F4B"/>
    <w:rsid w:val="00BE4E9F"/>
    <w:rsid w:val="00BE50FA"/>
    <w:rsid w:val="00BE5F4A"/>
    <w:rsid w:val="00BE6556"/>
    <w:rsid w:val="00BE6AF5"/>
    <w:rsid w:val="00BE75B0"/>
    <w:rsid w:val="00BE7A8D"/>
    <w:rsid w:val="00BE7AA6"/>
    <w:rsid w:val="00BE7ACE"/>
    <w:rsid w:val="00BE7BC1"/>
    <w:rsid w:val="00BF00D3"/>
    <w:rsid w:val="00BF0656"/>
    <w:rsid w:val="00BF1980"/>
    <w:rsid w:val="00BF198E"/>
    <w:rsid w:val="00BF26E7"/>
    <w:rsid w:val="00BF26F5"/>
    <w:rsid w:val="00BF272C"/>
    <w:rsid w:val="00BF2D0C"/>
    <w:rsid w:val="00BF30D4"/>
    <w:rsid w:val="00BF33D8"/>
    <w:rsid w:val="00BF3820"/>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C00CE4"/>
    <w:rsid w:val="00C01266"/>
    <w:rsid w:val="00C0147B"/>
    <w:rsid w:val="00C01FDE"/>
    <w:rsid w:val="00C02E92"/>
    <w:rsid w:val="00C03E0E"/>
    <w:rsid w:val="00C03F46"/>
    <w:rsid w:val="00C042B1"/>
    <w:rsid w:val="00C0468D"/>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51"/>
    <w:rsid w:val="00C276F7"/>
    <w:rsid w:val="00C27A6C"/>
    <w:rsid w:val="00C30049"/>
    <w:rsid w:val="00C30070"/>
    <w:rsid w:val="00C30120"/>
    <w:rsid w:val="00C308BB"/>
    <w:rsid w:val="00C30BD1"/>
    <w:rsid w:val="00C30FA8"/>
    <w:rsid w:val="00C311B1"/>
    <w:rsid w:val="00C31423"/>
    <w:rsid w:val="00C31427"/>
    <w:rsid w:val="00C31DE4"/>
    <w:rsid w:val="00C3213F"/>
    <w:rsid w:val="00C32CE7"/>
    <w:rsid w:val="00C33134"/>
    <w:rsid w:val="00C338A9"/>
    <w:rsid w:val="00C33F6A"/>
    <w:rsid w:val="00C34532"/>
    <w:rsid w:val="00C35148"/>
    <w:rsid w:val="00C3535C"/>
    <w:rsid w:val="00C357C3"/>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16B7"/>
    <w:rsid w:val="00C517EF"/>
    <w:rsid w:val="00C52913"/>
    <w:rsid w:val="00C53435"/>
    <w:rsid w:val="00C53C78"/>
    <w:rsid w:val="00C53F3B"/>
    <w:rsid w:val="00C540D9"/>
    <w:rsid w:val="00C5426B"/>
    <w:rsid w:val="00C54E36"/>
    <w:rsid w:val="00C556B3"/>
    <w:rsid w:val="00C557F3"/>
    <w:rsid w:val="00C55950"/>
    <w:rsid w:val="00C56392"/>
    <w:rsid w:val="00C5679E"/>
    <w:rsid w:val="00C56E3D"/>
    <w:rsid w:val="00C5708B"/>
    <w:rsid w:val="00C610E1"/>
    <w:rsid w:val="00C614F5"/>
    <w:rsid w:val="00C6221E"/>
    <w:rsid w:val="00C6256E"/>
    <w:rsid w:val="00C62805"/>
    <w:rsid w:val="00C628D7"/>
    <w:rsid w:val="00C62E82"/>
    <w:rsid w:val="00C630D5"/>
    <w:rsid w:val="00C631B1"/>
    <w:rsid w:val="00C633E1"/>
    <w:rsid w:val="00C63453"/>
    <w:rsid w:val="00C637B9"/>
    <w:rsid w:val="00C640FA"/>
    <w:rsid w:val="00C641A9"/>
    <w:rsid w:val="00C6484D"/>
    <w:rsid w:val="00C64C70"/>
    <w:rsid w:val="00C64CE8"/>
    <w:rsid w:val="00C64D14"/>
    <w:rsid w:val="00C64D47"/>
    <w:rsid w:val="00C653AD"/>
    <w:rsid w:val="00C65921"/>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3598"/>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284F"/>
    <w:rsid w:val="00C8300A"/>
    <w:rsid w:val="00C837AB"/>
    <w:rsid w:val="00C844F9"/>
    <w:rsid w:val="00C84F2E"/>
    <w:rsid w:val="00C850AE"/>
    <w:rsid w:val="00C852EC"/>
    <w:rsid w:val="00C854B9"/>
    <w:rsid w:val="00C859B7"/>
    <w:rsid w:val="00C8679D"/>
    <w:rsid w:val="00C869F0"/>
    <w:rsid w:val="00C86D8B"/>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6BC"/>
    <w:rsid w:val="00C969C7"/>
    <w:rsid w:val="00C96A84"/>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C69"/>
    <w:rsid w:val="00CA4DE0"/>
    <w:rsid w:val="00CA5849"/>
    <w:rsid w:val="00CA5931"/>
    <w:rsid w:val="00CA5C7D"/>
    <w:rsid w:val="00CA5E90"/>
    <w:rsid w:val="00CA61CB"/>
    <w:rsid w:val="00CA62DB"/>
    <w:rsid w:val="00CA6492"/>
    <w:rsid w:val="00CA67C6"/>
    <w:rsid w:val="00CA72DB"/>
    <w:rsid w:val="00CB0507"/>
    <w:rsid w:val="00CB076F"/>
    <w:rsid w:val="00CB0C80"/>
    <w:rsid w:val="00CB1525"/>
    <w:rsid w:val="00CB19DB"/>
    <w:rsid w:val="00CB1D52"/>
    <w:rsid w:val="00CB20D0"/>
    <w:rsid w:val="00CB3629"/>
    <w:rsid w:val="00CB3A32"/>
    <w:rsid w:val="00CB429A"/>
    <w:rsid w:val="00CB4345"/>
    <w:rsid w:val="00CB4B33"/>
    <w:rsid w:val="00CB509F"/>
    <w:rsid w:val="00CB511A"/>
    <w:rsid w:val="00CB5964"/>
    <w:rsid w:val="00CB63F4"/>
    <w:rsid w:val="00CB75C2"/>
    <w:rsid w:val="00CC0109"/>
    <w:rsid w:val="00CC03FA"/>
    <w:rsid w:val="00CC0764"/>
    <w:rsid w:val="00CC092F"/>
    <w:rsid w:val="00CC0953"/>
    <w:rsid w:val="00CC09D6"/>
    <w:rsid w:val="00CC0B7F"/>
    <w:rsid w:val="00CC0D4F"/>
    <w:rsid w:val="00CC13B5"/>
    <w:rsid w:val="00CC1616"/>
    <w:rsid w:val="00CC1C8C"/>
    <w:rsid w:val="00CC1FED"/>
    <w:rsid w:val="00CC25EA"/>
    <w:rsid w:val="00CC2C13"/>
    <w:rsid w:val="00CC31A9"/>
    <w:rsid w:val="00CC33F4"/>
    <w:rsid w:val="00CC36C5"/>
    <w:rsid w:val="00CC3B5A"/>
    <w:rsid w:val="00CC44A1"/>
    <w:rsid w:val="00CC46D7"/>
    <w:rsid w:val="00CC484B"/>
    <w:rsid w:val="00CC4854"/>
    <w:rsid w:val="00CC49F9"/>
    <w:rsid w:val="00CC4CC5"/>
    <w:rsid w:val="00CC6A03"/>
    <w:rsid w:val="00CC6A0B"/>
    <w:rsid w:val="00CC6B1C"/>
    <w:rsid w:val="00CC6B69"/>
    <w:rsid w:val="00CC767C"/>
    <w:rsid w:val="00CD0624"/>
    <w:rsid w:val="00CD1676"/>
    <w:rsid w:val="00CD17B3"/>
    <w:rsid w:val="00CD17E6"/>
    <w:rsid w:val="00CD18CE"/>
    <w:rsid w:val="00CD1B00"/>
    <w:rsid w:val="00CD2DFC"/>
    <w:rsid w:val="00CD2F26"/>
    <w:rsid w:val="00CD44A9"/>
    <w:rsid w:val="00CD4678"/>
    <w:rsid w:val="00CD4A58"/>
    <w:rsid w:val="00CD4CEE"/>
    <w:rsid w:val="00CD5614"/>
    <w:rsid w:val="00CD605A"/>
    <w:rsid w:val="00CD6D72"/>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660A"/>
    <w:rsid w:val="00CE6D71"/>
    <w:rsid w:val="00CE776D"/>
    <w:rsid w:val="00CE7D72"/>
    <w:rsid w:val="00CF0040"/>
    <w:rsid w:val="00CF0491"/>
    <w:rsid w:val="00CF04E3"/>
    <w:rsid w:val="00CF0979"/>
    <w:rsid w:val="00CF1ABA"/>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1B6"/>
    <w:rsid w:val="00D019B9"/>
    <w:rsid w:val="00D01BC9"/>
    <w:rsid w:val="00D0238B"/>
    <w:rsid w:val="00D02597"/>
    <w:rsid w:val="00D02FDB"/>
    <w:rsid w:val="00D036C0"/>
    <w:rsid w:val="00D03D08"/>
    <w:rsid w:val="00D0485A"/>
    <w:rsid w:val="00D04B7B"/>
    <w:rsid w:val="00D0507A"/>
    <w:rsid w:val="00D0589F"/>
    <w:rsid w:val="00D05A6F"/>
    <w:rsid w:val="00D060B6"/>
    <w:rsid w:val="00D0655C"/>
    <w:rsid w:val="00D06731"/>
    <w:rsid w:val="00D06751"/>
    <w:rsid w:val="00D06ABE"/>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136"/>
    <w:rsid w:val="00D155EC"/>
    <w:rsid w:val="00D15B00"/>
    <w:rsid w:val="00D161D0"/>
    <w:rsid w:val="00D165D5"/>
    <w:rsid w:val="00D1696C"/>
    <w:rsid w:val="00D16A97"/>
    <w:rsid w:val="00D16DE4"/>
    <w:rsid w:val="00D16F4E"/>
    <w:rsid w:val="00D16F96"/>
    <w:rsid w:val="00D17253"/>
    <w:rsid w:val="00D173D8"/>
    <w:rsid w:val="00D1741F"/>
    <w:rsid w:val="00D1790D"/>
    <w:rsid w:val="00D205FF"/>
    <w:rsid w:val="00D21003"/>
    <w:rsid w:val="00D21B0B"/>
    <w:rsid w:val="00D22479"/>
    <w:rsid w:val="00D2450C"/>
    <w:rsid w:val="00D247B0"/>
    <w:rsid w:val="00D24880"/>
    <w:rsid w:val="00D252FF"/>
    <w:rsid w:val="00D25396"/>
    <w:rsid w:val="00D26C8C"/>
    <w:rsid w:val="00D26DD0"/>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A96"/>
    <w:rsid w:val="00D73CD2"/>
    <w:rsid w:val="00D73E35"/>
    <w:rsid w:val="00D74DF4"/>
    <w:rsid w:val="00D7503D"/>
    <w:rsid w:val="00D752D1"/>
    <w:rsid w:val="00D75B72"/>
    <w:rsid w:val="00D76BA7"/>
    <w:rsid w:val="00D76D54"/>
    <w:rsid w:val="00D76D8A"/>
    <w:rsid w:val="00D7717C"/>
    <w:rsid w:val="00D77CD9"/>
    <w:rsid w:val="00D77E4C"/>
    <w:rsid w:val="00D77E77"/>
    <w:rsid w:val="00D80616"/>
    <w:rsid w:val="00D807AD"/>
    <w:rsid w:val="00D809A3"/>
    <w:rsid w:val="00D80D4F"/>
    <w:rsid w:val="00D80DE5"/>
    <w:rsid w:val="00D817B7"/>
    <w:rsid w:val="00D81A02"/>
    <w:rsid w:val="00D81E94"/>
    <w:rsid w:val="00D825D8"/>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A55"/>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7F3"/>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652"/>
    <w:rsid w:val="00DB7DD7"/>
    <w:rsid w:val="00DB7E14"/>
    <w:rsid w:val="00DC0034"/>
    <w:rsid w:val="00DC00E6"/>
    <w:rsid w:val="00DC01DA"/>
    <w:rsid w:val="00DC029A"/>
    <w:rsid w:val="00DC153B"/>
    <w:rsid w:val="00DC1684"/>
    <w:rsid w:val="00DC2075"/>
    <w:rsid w:val="00DC24A9"/>
    <w:rsid w:val="00DC27F7"/>
    <w:rsid w:val="00DC3976"/>
    <w:rsid w:val="00DC3EF7"/>
    <w:rsid w:val="00DC438A"/>
    <w:rsid w:val="00DC4526"/>
    <w:rsid w:val="00DC45E1"/>
    <w:rsid w:val="00DC484C"/>
    <w:rsid w:val="00DC53F3"/>
    <w:rsid w:val="00DC5BE5"/>
    <w:rsid w:val="00DC5D9D"/>
    <w:rsid w:val="00DC6014"/>
    <w:rsid w:val="00DC6971"/>
    <w:rsid w:val="00DC7317"/>
    <w:rsid w:val="00DC7592"/>
    <w:rsid w:val="00DC79DC"/>
    <w:rsid w:val="00DC7B4A"/>
    <w:rsid w:val="00DD0562"/>
    <w:rsid w:val="00DD06C2"/>
    <w:rsid w:val="00DD0853"/>
    <w:rsid w:val="00DD093D"/>
    <w:rsid w:val="00DD0BC6"/>
    <w:rsid w:val="00DD0C30"/>
    <w:rsid w:val="00DD1203"/>
    <w:rsid w:val="00DD175A"/>
    <w:rsid w:val="00DD1781"/>
    <w:rsid w:val="00DD1816"/>
    <w:rsid w:val="00DD2825"/>
    <w:rsid w:val="00DD318B"/>
    <w:rsid w:val="00DD3FD6"/>
    <w:rsid w:val="00DD405D"/>
    <w:rsid w:val="00DD4189"/>
    <w:rsid w:val="00DD44FA"/>
    <w:rsid w:val="00DD45A1"/>
    <w:rsid w:val="00DD4C9F"/>
    <w:rsid w:val="00DD4D46"/>
    <w:rsid w:val="00DD4E74"/>
    <w:rsid w:val="00DD4F80"/>
    <w:rsid w:val="00DD555A"/>
    <w:rsid w:val="00DD56A1"/>
    <w:rsid w:val="00DD56A6"/>
    <w:rsid w:val="00DD5989"/>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5A4"/>
    <w:rsid w:val="00DE787B"/>
    <w:rsid w:val="00DF019A"/>
    <w:rsid w:val="00DF0549"/>
    <w:rsid w:val="00DF0A07"/>
    <w:rsid w:val="00DF1788"/>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D8"/>
    <w:rsid w:val="00E00232"/>
    <w:rsid w:val="00E00262"/>
    <w:rsid w:val="00E0035F"/>
    <w:rsid w:val="00E0046B"/>
    <w:rsid w:val="00E00FC0"/>
    <w:rsid w:val="00E00FCB"/>
    <w:rsid w:val="00E0117C"/>
    <w:rsid w:val="00E012E4"/>
    <w:rsid w:val="00E03B29"/>
    <w:rsid w:val="00E04858"/>
    <w:rsid w:val="00E04D07"/>
    <w:rsid w:val="00E04EEC"/>
    <w:rsid w:val="00E050E2"/>
    <w:rsid w:val="00E05AC0"/>
    <w:rsid w:val="00E05D85"/>
    <w:rsid w:val="00E06156"/>
    <w:rsid w:val="00E06340"/>
    <w:rsid w:val="00E07E1F"/>
    <w:rsid w:val="00E07FA2"/>
    <w:rsid w:val="00E10323"/>
    <w:rsid w:val="00E10337"/>
    <w:rsid w:val="00E107ED"/>
    <w:rsid w:val="00E10853"/>
    <w:rsid w:val="00E108E5"/>
    <w:rsid w:val="00E11A35"/>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9CF"/>
    <w:rsid w:val="00E26CFA"/>
    <w:rsid w:val="00E26DDF"/>
    <w:rsid w:val="00E26E3E"/>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B8A"/>
    <w:rsid w:val="00E44358"/>
    <w:rsid w:val="00E44555"/>
    <w:rsid w:val="00E4511E"/>
    <w:rsid w:val="00E453B6"/>
    <w:rsid w:val="00E459AC"/>
    <w:rsid w:val="00E46399"/>
    <w:rsid w:val="00E463E7"/>
    <w:rsid w:val="00E465E3"/>
    <w:rsid w:val="00E472F2"/>
    <w:rsid w:val="00E5010C"/>
    <w:rsid w:val="00E50C5E"/>
    <w:rsid w:val="00E50F9B"/>
    <w:rsid w:val="00E51023"/>
    <w:rsid w:val="00E510B7"/>
    <w:rsid w:val="00E5118F"/>
    <w:rsid w:val="00E51A1B"/>
    <w:rsid w:val="00E51B57"/>
    <w:rsid w:val="00E5214C"/>
    <w:rsid w:val="00E52743"/>
    <w:rsid w:val="00E52954"/>
    <w:rsid w:val="00E52AA3"/>
    <w:rsid w:val="00E52B32"/>
    <w:rsid w:val="00E52FF7"/>
    <w:rsid w:val="00E532F4"/>
    <w:rsid w:val="00E53BD0"/>
    <w:rsid w:val="00E54C11"/>
    <w:rsid w:val="00E5550D"/>
    <w:rsid w:val="00E55668"/>
    <w:rsid w:val="00E55CAC"/>
    <w:rsid w:val="00E5608C"/>
    <w:rsid w:val="00E560C7"/>
    <w:rsid w:val="00E5633B"/>
    <w:rsid w:val="00E563E7"/>
    <w:rsid w:val="00E56E67"/>
    <w:rsid w:val="00E56FB0"/>
    <w:rsid w:val="00E57392"/>
    <w:rsid w:val="00E577A1"/>
    <w:rsid w:val="00E57FDD"/>
    <w:rsid w:val="00E6011E"/>
    <w:rsid w:val="00E60192"/>
    <w:rsid w:val="00E602A8"/>
    <w:rsid w:val="00E61453"/>
    <w:rsid w:val="00E62DE5"/>
    <w:rsid w:val="00E62F19"/>
    <w:rsid w:val="00E653E0"/>
    <w:rsid w:val="00E659BD"/>
    <w:rsid w:val="00E65CD0"/>
    <w:rsid w:val="00E66903"/>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61F"/>
    <w:rsid w:val="00E8364E"/>
    <w:rsid w:val="00E8399C"/>
    <w:rsid w:val="00E83B0D"/>
    <w:rsid w:val="00E840B6"/>
    <w:rsid w:val="00E84BBE"/>
    <w:rsid w:val="00E85491"/>
    <w:rsid w:val="00E85645"/>
    <w:rsid w:val="00E86CC9"/>
    <w:rsid w:val="00E8750D"/>
    <w:rsid w:val="00E87D9B"/>
    <w:rsid w:val="00E90089"/>
    <w:rsid w:val="00E90378"/>
    <w:rsid w:val="00E90641"/>
    <w:rsid w:val="00E910A2"/>
    <w:rsid w:val="00E91720"/>
    <w:rsid w:val="00E91E94"/>
    <w:rsid w:val="00E9227F"/>
    <w:rsid w:val="00E93164"/>
    <w:rsid w:val="00E931C5"/>
    <w:rsid w:val="00E94313"/>
    <w:rsid w:val="00E94678"/>
    <w:rsid w:val="00E94E57"/>
    <w:rsid w:val="00E963C0"/>
    <w:rsid w:val="00E96BF4"/>
    <w:rsid w:val="00E97B32"/>
    <w:rsid w:val="00EA0553"/>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541"/>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3549"/>
    <w:rsid w:val="00ED3D59"/>
    <w:rsid w:val="00ED3D88"/>
    <w:rsid w:val="00ED430B"/>
    <w:rsid w:val="00ED4FC6"/>
    <w:rsid w:val="00ED535D"/>
    <w:rsid w:val="00ED5CC0"/>
    <w:rsid w:val="00ED626F"/>
    <w:rsid w:val="00ED6646"/>
    <w:rsid w:val="00ED73E0"/>
    <w:rsid w:val="00ED74B3"/>
    <w:rsid w:val="00EE0C4F"/>
    <w:rsid w:val="00EE0D27"/>
    <w:rsid w:val="00EE0EC4"/>
    <w:rsid w:val="00EE1303"/>
    <w:rsid w:val="00EE1AB4"/>
    <w:rsid w:val="00EE21BF"/>
    <w:rsid w:val="00EE328D"/>
    <w:rsid w:val="00EE3776"/>
    <w:rsid w:val="00EE38B5"/>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CD4"/>
    <w:rsid w:val="00EF730F"/>
    <w:rsid w:val="00EF79DE"/>
    <w:rsid w:val="00EF7A94"/>
    <w:rsid w:val="00EF7BBF"/>
    <w:rsid w:val="00EF7EA8"/>
    <w:rsid w:val="00F0029B"/>
    <w:rsid w:val="00F00E8F"/>
    <w:rsid w:val="00F00EED"/>
    <w:rsid w:val="00F01934"/>
    <w:rsid w:val="00F0280A"/>
    <w:rsid w:val="00F02C44"/>
    <w:rsid w:val="00F034D0"/>
    <w:rsid w:val="00F0434E"/>
    <w:rsid w:val="00F043E6"/>
    <w:rsid w:val="00F048D5"/>
    <w:rsid w:val="00F04D3B"/>
    <w:rsid w:val="00F0662B"/>
    <w:rsid w:val="00F06A1B"/>
    <w:rsid w:val="00F06E62"/>
    <w:rsid w:val="00F0711B"/>
    <w:rsid w:val="00F07A38"/>
    <w:rsid w:val="00F07EA9"/>
    <w:rsid w:val="00F10401"/>
    <w:rsid w:val="00F10492"/>
    <w:rsid w:val="00F10BE8"/>
    <w:rsid w:val="00F10DA9"/>
    <w:rsid w:val="00F10DB5"/>
    <w:rsid w:val="00F1104F"/>
    <w:rsid w:val="00F117D2"/>
    <w:rsid w:val="00F117DC"/>
    <w:rsid w:val="00F12238"/>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409"/>
    <w:rsid w:val="00F20C07"/>
    <w:rsid w:val="00F210DA"/>
    <w:rsid w:val="00F21287"/>
    <w:rsid w:val="00F21DED"/>
    <w:rsid w:val="00F223C9"/>
    <w:rsid w:val="00F223EE"/>
    <w:rsid w:val="00F226C1"/>
    <w:rsid w:val="00F235F6"/>
    <w:rsid w:val="00F2382F"/>
    <w:rsid w:val="00F23AB0"/>
    <w:rsid w:val="00F23FBB"/>
    <w:rsid w:val="00F24424"/>
    <w:rsid w:val="00F24A99"/>
    <w:rsid w:val="00F24D0F"/>
    <w:rsid w:val="00F24EA8"/>
    <w:rsid w:val="00F24EF7"/>
    <w:rsid w:val="00F26DA6"/>
    <w:rsid w:val="00F26F51"/>
    <w:rsid w:val="00F27039"/>
    <w:rsid w:val="00F2737C"/>
    <w:rsid w:val="00F27639"/>
    <w:rsid w:val="00F3015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4562"/>
    <w:rsid w:val="00F54711"/>
    <w:rsid w:val="00F54B71"/>
    <w:rsid w:val="00F550F9"/>
    <w:rsid w:val="00F55CDF"/>
    <w:rsid w:val="00F5612A"/>
    <w:rsid w:val="00F570FA"/>
    <w:rsid w:val="00F57429"/>
    <w:rsid w:val="00F57B36"/>
    <w:rsid w:val="00F61628"/>
    <w:rsid w:val="00F6196F"/>
    <w:rsid w:val="00F62BAB"/>
    <w:rsid w:val="00F63A42"/>
    <w:rsid w:val="00F6402D"/>
    <w:rsid w:val="00F64588"/>
    <w:rsid w:val="00F65361"/>
    <w:rsid w:val="00F653E3"/>
    <w:rsid w:val="00F65492"/>
    <w:rsid w:val="00F658B1"/>
    <w:rsid w:val="00F65F26"/>
    <w:rsid w:val="00F665BE"/>
    <w:rsid w:val="00F6666D"/>
    <w:rsid w:val="00F66672"/>
    <w:rsid w:val="00F66EAF"/>
    <w:rsid w:val="00F670ED"/>
    <w:rsid w:val="00F67B4A"/>
    <w:rsid w:val="00F67E1B"/>
    <w:rsid w:val="00F70296"/>
    <w:rsid w:val="00F704F1"/>
    <w:rsid w:val="00F7090B"/>
    <w:rsid w:val="00F70A1B"/>
    <w:rsid w:val="00F71154"/>
    <w:rsid w:val="00F713BC"/>
    <w:rsid w:val="00F722D0"/>
    <w:rsid w:val="00F73567"/>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C2D"/>
    <w:rsid w:val="00F92D40"/>
    <w:rsid w:val="00F935DB"/>
    <w:rsid w:val="00F93609"/>
    <w:rsid w:val="00F93968"/>
    <w:rsid w:val="00F93FED"/>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C1B"/>
    <w:rsid w:val="00FA2ADB"/>
    <w:rsid w:val="00FA2B44"/>
    <w:rsid w:val="00FA2F1B"/>
    <w:rsid w:val="00FA3257"/>
    <w:rsid w:val="00FA326C"/>
    <w:rsid w:val="00FA3555"/>
    <w:rsid w:val="00FA3737"/>
    <w:rsid w:val="00FA3C30"/>
    <w:rsid w:val="00FA3C56"/>
    <w:rsid w:val="00FA4910"/>
    <w:rsid w:val="00FA4B51"/>
    <w:rsid w:val="00FA513F"/>
    <w:rsid w:val="00FA517B"/>
    <w:rsid w:val="00FA5A2F"/>
    <w:rsid w:val="00FA5FEC"/>
    <w:rsid w:val="00FA6C50"/>
    <w:rsid w:val="00FA73A6"/>
    <w:rsid w:val="00FA7903"/>
    <w:rsid w:val="00FA7D39"/>
    <w:rsid w:val="00FB02DA"/>
    <w:rsid w:val="00FB1256"/>
    <w:rsid w:val="00FB1829"/>
    <w:rsid w:val="00FB249E"/>
    <w:rsid w:val="00FB2F35"/>
    <w:rsid w:val="00FB30CA"/>
    <w:rsid w:val="00FB33B6"/>
    <w:rsid w:val="00FB39A2"/>
    <w:rsid w:val="00FB408E"/>
    <w:rsid w:val="00FB4A69"/>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6ACC"/>
    <w:rsid w:val="00FC738E"/>
    <w:rsid w:val="00FD0048"/>
    <w:rsid w:val="00FD01FC"/>
    <w:rsid w:val="00FD0598"/>
    <w:rsid w:val="00FD14A1"/>
    <w:rsid w:val="00FD1917"/>
    <w:rsid w:val="00FD1CEC"/>
    <w:rsid w:val="00FD1E1F"/>
    <w:rsid w:val="00FD21DE"/>
    <w:rsid w:val="00FD3BF3"/>
    <w:rsid w:val="00FD4659"/>
    <w:rsid w:val="00FD55B8"/>
    <w:rsid w:val="00FD5AC2"/>
    <w:rsid w:val="00FD5F44"/>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39B4"/>
    <w:rsid w:val="00FE4558"/>
    <w:rsid w:val="00FE4831"/>
    <w:rsid w:val="00FE4B80"/>
    <w:rsid w:val="00FE4B96"/>
    <w:rsid w:val="00FE4BF3"/>
    <w:rsid w:val="00FE50AA"/>
    <w:rsid w:val="00FE5667"/>
    <w:rsid w:val="00FE59C9"/>
    <w:rsid w:val="00FE6103"/>
    <w:rsid w:val="00FE65C3"/>
    <w:rsid w:val="00FE6727"/>
    <w:rsid w:val="00FE675F"/>
    <w:rsid w:val="00FE6796"/>
    <w:rsid w:val="00FE768F"/>
    <w:rsid w:val="00FE7C72"/>
    <w:rsid w:val="00FE7FA3"/>
    <w:rsid w:val="00FF04CC"/>
    <w:rsid w:val="00FF081F"/>
    <w:rsid w:val="00FF105B"/>
    <w:rsid w:val="00FF13BE"/>
    <w:rsid w:val="00FF15E9"/>
    <w:rsid w:val="00FF1BEA"/>
    <w:rsid w:val="00FF1DFB"/>
    <w:rsid w:val="00FF2141"/>
    <w:rsid w:val="00FF2216"/>
    <w:rsid w:val="00FF2C8C"/>
    <w:rsid w:val="00FF3F6F"/>
    <w:rsid w:val="00FF4053"/>
    <w:rsid w:val="00FF530F"/>
    <w:rsid w:val="00FF5315"/>
    <w:rsid w:val="00FF5957"/>
    <w:rsid w:val="00FF5B09"/>
    <w:rsid w:val="00FF5C9C"/>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849"/>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10"/>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2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6090020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617739">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88674442">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6C94C6-1239-4D4F-B650-02065314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4702</Words>
  <Characters>25863</Characters>
  <Application>Microsoft Office Word</Application>
  <DocSecurity>0</DocSecurity>
  <Lines>215</Lines>
  <Paragraphs>61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30504</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4</cp:revision>
  <cp:lastPrinted>2025-06-17T15:17:00Z</cp:lastPrinted>
  <dcterms:created xsi:type="dcterms:W3CDTF">2025-07-24T15:29:00Z</dcterms:created>
  <dcterms:modified xsi:type="dcterms:W3CDTF">2025-07-25T13:26:00Z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